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886" w:rsidRDefault="00160DE4" w:rsidP="00C03886">
      <w:pPr>
        <w:pStyle w:val="ConsPlusTitle"/>
        <w:jc w:val="center"/>
      </w:pPr>
      <w:r>
        <w:t xml:space="preserve"> </w:t>
      </w:r>
      <w:r w:rsidR="0037506A">
        <w:t>ОБРАЗОВАТЕЛЬНАЯ</w:t>
      </w:r>
      <w:r w:rsidR="00C03886">
        <w:t xml:space="preserve"> ПРОГРАММА</w:t>
      </w:r>
    </w:p>
    <w:p w:rsidR="00C03886" w:rsidRDefault="00C03886" w:rsidP="00C03886">
      <w:pPr>
        <w:pStyle w:val="ConsPlusTitle"/>
        <w:jc w:val="center"/>
      </w:pPr>
      <w:r>
        <w:t>ПЕРЕПОДГОТОВКИ ВОДИТЕЛЕЙ ТРАНСПОРТНЫХ СРЕДСТВ С КАТЕГОРИЙ</w:t>
      </w:r>
    </w:p>
    <w:p w:rsidR="00C03886" w:rsidRDefault="00C03886" w:rsidP="00C03886">
      <w:pPr>
        <w:pStyle w:val="ConsPlusTitle"/>
        <w:jc w:val="center"/>
      </w:pPr>
      <w:r>
        <w:t>"B", "C", "D", ПОДКАТЕГОРИЙ "B1", "C1", "D1"</w:t>
      </w:r>
    </w:p>
    <w:p w:rsidR="00C03886" w:rsidRDefault="00C03886" w:rsidP="00C03886">
      <w:pPr>
        <w:pStyle w:val="ConsPlusTitle"/>
        <w:jc w:val="center"/>
      </w:pPr>
      <w:r>
        <w:t>НА КАТЕГОРИЮ "A"</w:t>
      </w: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Title"/>
        <w:jc w:val="center"/>
        <w:outlineLvl w:val="1"/>
      </w:pPr>
      <w:r>
        <w:t>I. Пояснительная записка</w:t>
      </w:r>
    </w:p>
    <w:p w:rsidR="00C03886" w:rsidRDefault="00C03886" w:rsidP="00C03886">
      <w:pPr>
        <w:pStyle w:val="ConsPlusNormal"/>
        <w:jc w:val="both"/>
      </w:pPr>
    </w:p>
    <w:p w:rsidR="00C03886" w:rsidRPr="00BD6422" w:rsidRDefault="00D4424F" w:rsidP="00C03886">
      <w:pPr>
        <w:pStyle w:val="ConsPlusNormal"/>
        <w:ind w:firstLine="540"/>
        <w:jc w:val="both"/>
      </w:pPr>
      <w:r>
        <w:t>Образовательная</w:t>
      </w:r>
      <w:r w:rsidR="00C03886">
        <w:t xml:space="preserve"> программа переподготовки водителей транспортных сре</w:t>
      </w:r>
      <w:proofErr w:type="gramStart"/>
      <w:r w:rsidR="00C03886">
        <w:t xml:space="preserve">дств с </w:t>
      </w:r>
      <w:r w:rsidR="00C03886" w:rsidRPr="002A5C39">
        <w:rPr>
          <w:color w:val="000000" w:themeColor="text1"/>
        </w:rPr>
        <w:t>к</w:t>
      </w:r>
      <w:proofErr w:type="gramEnd"/>
      <w:r w:rsidR="00C03886" w:rsidRPr="002A5C39">
        <w:rPr>
          <w:color w:val="000000" w:themeColor="text1"/>
        </w:rPr>
        <w:t xml:space="preserve">атегорий "B", "C", "D", подкатегорий "B1", "C1". </w:t>
      </w:r>
      <w:proofErr w:type="gramStart"/>
      <w:r w:rsidR="00C03886" w:rsidRPr="002A5C39">
        <w:rPr>
          <w:color w:val="000000" w:themeColor="text1"/>
        </w:rPr>
        <w:t xml:space="preserve">"D1" на категорию "A" (далее - Программа) разработана в соответствии с требованиями Федерального </w:t>
      </w:r>
      <w:hyperlink r:id="rId6" w:tooltip="Федеральный закон от 10.12.1995 N 196-ФЗ (ред. от 07.07.2025) &quot;О безопасности дорожного движения&quot; {КонсультантПлюс}">
        <w:r w:rsidR="00C03886" w:rsidRPr="002A5C39">
          <w:rPr>
            <w:color w:val="000000" w:themeColor="text1"/>
          </w:rPr>
          <w:t>закона</w:t>
        </w:r>
      </w:hyperlink>
      <w:r w:rsidR="00C03886" w:rsidRPr="002A5C39">
        <w:rPr>
          <w:color w:val="000000" w:themeColor="text1"/>
        </w:rPr>
        <w:t xml:space="preserve"> от 10 декабря 1995 г. N 196-ФЗ "О безопасности дорожного движения" (далее - Федеральный закон N 196-ФЗ), </w:t>
      </w:r>
      <w:hyperlink r:id="rId7" w:tooltip="Федеральный закон от 29.12.2012 N 273-ФЗ (ред. от 31.07.2025) &quot;Об образовании в Российской Федерации&quot; (с изм. и доп., вступ. в силу с 01.09.2025) {КонсультантПлюс}">
        <w:r w:rsidR="00C03886" w:rsidRPr="002A5C39">
          <w:rPr>
            <w:color w:val="000000" w:themeColor="text1"/>
          </w:rPr>
          <w:t>пунктом 3 части 3 статьи 12</w:t>
        </w:r>
      </w:hyperlink>
      <w:r w:rsidR="00C03886" w:rsidRPr="002A5C39">
        <w:rPr>
          <w:color w:val="000000" w:themeColor="text1"/>
        </w:rPr>
        <w:t xml:space="preserve"> Федерального закона от 29 декабря 2012 г. N 273-ФЗ "Об образовании в Российской Федерации" (далее - Федеральный закон об образовании), </w:t>
      </w:r>
      <w:r w:rsidRPr="002A5C39">
        <w:rPr>
          <w:color w:val="000000" w:themeColor="text1"/>
        </w:rPr>
        <w:t xml:space="preserve"> Примерной программой переподготовки водителей транспортных средств</w:t>
      </w:r>
      <w:proofErr w:type="gramEnd"/>
      <w:r w:rsidRPr="002A5C39">
        <w:rPr>
          <w:color w:val="000000" w:themeColor="text1"/>
        </w:rPr>
        <w:t xml:space="preserve"> </w:t>
      </w:r>
      <w:proofErr w:type="gramStart"/>
      <w:r w:rsidRPr="002A5C39">
        <w:rPr>
          <w:color w:val="000000" w:themeColor="text1"/>
        </w:rPr>
        <w:t xml:space="preserve">с категорий "B", "C", "D", подкатегорий "B1", "C1", "D1" на категорию "A", утвержденной приказом Министерства просвещения Российской Федерации от 01 июля 2025 г. № 505 «Об утверждении примерных программ профессионального обучения водителей транспортных средств соответствующих категорий и подкатегорий»  (зарегистрирован  Министерством юстиции Российской Федерации 28 августа 2025 г. N 83382), </w:t>
      </w:r>
      <w:r w:rsidR="00C03886" w:rsidRPr="002A5C39">
        <w:rPr>
          <w:color w:val="000000" w:themeColor="text1"/>
        </w:rPr>
        <w:t xml:space="preserve"> </w:t>
      </w:r>
      <w:hyperlink r:id="rId8" w:tooltip="Приказ Минпросвещения России от 26.08.2020 N 438 &quot;Об утверждении Порядка организации и осуществления образовательной деятельности по основным программам профессионального обучения&quot; (Зарегистрировано в Минюсте России 11.09.2020 N 59784) {КонсультантПлюс}">
        <w:r w:rsidR="00C03886" w:rsidRPr="002A5C39">
          <w:rPr>
            <w:color w:val="000000" w:themeColor="text1"/>
          </w:rPr>
          <w:t>Порядком</w:t>
        </w:r>
      </w:hyperlink>
      <w:r w:rsidR="00C03886">
        <w:t xml:space="preserve"> организации и осуществления образовательной деятельности по основным программам профессионального обучения, утвержденным</w:t>
      </w:r>
      <w:proofErr w:type="gramEnd"/>
      <w:r w:rsidR="00C03886">
        <w:t xml:space="preserve"> приказом Министерства просвещения Российской Федерации от 26 августа 2020 г. N 438 (зарегистрирован Министерством юстиции Российской Федерации 11 сентября 2020 г., регистрационный N 59784).</w:t>
      </w:r>
      <w:r>
        <w:t xml:space="preserve">, </w:t>
      </w:r>
      <w:hyperlink r:id="rId9" w:tooltip="Постановление Правительства РФ от 11.10.2023 N 1678 &quot;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&quot; {Консуль">
        <w:r w:rsidRPr="00BD6422">
          <w:t>Правил</w:t>
        </w:r>
      </w:hyperlink>
      <w:r w:rsidR="00800964" w:rsidRPr="00BD6422">
        <w:t>ами</w:t>
      </w:r>
      <w:r w:rsidRPr="00BD6422">
        <w:t xml:space="preserve">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Программа предназначена для лиц, имеющих свидетельство о профессии водителя транспортных средств категории (подкатегории), с которой осуществляется переподготовка и (или) водительское удостоверение на право управления транспортным средством категории (подкатегории), с которой осуществляется переподготовка.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Содержание Программы представлено пояснительной запиской, учебным планом,</w:t>
      </w:r>
      <w:r w:rsidR="00D4424F" w:rsidRPr="00D4424F">
        <w:rPr>
          <w:color w:val="FF0000"/>
        </w:rPr>
        <w:t xml:space="preserve"> </w:t>
      </w:r>
      <w:r w:rsidR="00D4424F" w:rsidRPr="00BD6422">
        <w:t>календарным графиком</w:t>
      </w:r>
      <w:r w:rsidR="00D4424F">
        <w:rPr>
          <w:color w:val="FF0000"/>
        </w:rPr>
        <w:t>,</w:t>
      </w:r>
      <w:r>
        <w:t xml:space="preserve"> </w:t>
      </w:r>
      <w:r w:rsidR="00D4500D">
        <w:t>р</w:t>
      </w:r>
      <w:r>
        <w:t>абочими программами учебных предметов, планируемыми результатами освоения Программы, условиями реализации Программы, системой оценки результатов освоения Программы, учебно-методическими материалами, обеспечивающими реализацию Программы.</w:t>
      </w:r>
    </w:p>
    <w:p w:rsidR="00C03886" w:rsidRPr="002A5C39" w:rsidRDefault="00160DE4" w:rsidP="00C0388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2A5C39">
        <w:rPr>
          <w:color w:val="000000" w:themeColor="text1"/>
        </w:rPr>
        <w:t xml:space="preserve"> </w:t>
      </w:r>
      <w:r w:rsidR="00594F5D" w:rsidRPr="002A5C39">
        <w:rPr>
          <w:color w:val="000000" w:themeColor="text1"/>
        </w:rPr>
        <w:t>У</w:t>
      </w:r>
      <w:r w:rsidR="00C03886" w:rsidRPr="002A5C39">
        <w:rPr>
          <w:color w:val="000000" w:themeColor="text1"/>
        </w:rPr>
        <w:t xml:space="preserve">чебный </w:t>
      </w:r>
      <w:hyperlink w:anchor="P10848" w:tooltip="II. Примерный учебный план">
        <w:r w:rsidR="00C03886" w:rsidRPr="002A5C39">
          <w:rPr>
            <w:color w:val="000000" w:themeColor="text1"/>
          </w:rPr>
          <w:t>план</w:t>
        </w:r>
      </w:hyperlink>
      <w:r w:rsidR="00C03886" w:rsidRPr="002A5C39">
        <w:rPr>
          <w:color w:val="000000" w:themeColor="text1"/>
        </w:rPr>
        <w:t xml:space="preserve"> содержит перечень учебных предметов специального цикла, практической подготовки с указанием времени, отводимого на освоение учебных предметов, включая время, отводимое на теоретические и практические занятия.</w:t>
      </w:r>
    </w:p>
    <w:p w:rsidR="00C03886" w:rsidRPr="002A5C39" w:rsidRDefault="00C03886" w:rsidP="00C0388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2A5C39">
        <w:rPr>
          <w:color w:val="000000" w:themeColor="text1"/>
        </w:rPr>
        <w:t xml:space="preserve">Специальный </w:t>
      </w:r>
      <w:hyperlink w:anchor="P10884" w:tooltip="3.1. Специальный цикл Программы.">
        <w:r w:rsidRPr="002A5C39">
          <w:rPr>
            <w:color w:val="000000" w:themeColor="text1"/>
          </w:rPr>
          <w:t>ци</w:t>
        </w:r>
        <w:proofErr w:type="gramStart"/>
        <w:r w:rsidRPr="002A5C39">
          <w:rPr>
            <w:color w:val="000000" w:themeColor="text1"/>
          </w:rPr>
          <w:t>кл</w:t>
        </w:r>
      </w:hyperlink>
      <w:r w:rsidRPr="002A5C39">
        <w:rPr>
          <w:color w:val="000000" w:themeColor="text1"/>
        </w:rPr>
        <w:t xml:space="preserve"> вкл</w:t>
      </w:r>
      <w:proofErr w:type="gramEnd"/>
      <w:r w:rsidRPr="002A5C39">
        <w:rPr>
          <w:color w:val="000000" w:themeColor="text1"/>
        </w:rPr>
        <w:t>ючает учебные предметы:</w:t>
      </w:r>
    </w:p>
    <w:p w:rsidR="00C03886" w:rsidRPr="002A5C39" w:rsidRDefault="00C03886" w:rsidP="00C0388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2A5C39">
        <w:rPr>
          <w:color w:val="000000" w:themeColor="text1"/>
        </w:rPr>
        <w:t>"Устройство и техническое обслуживание транспортных средств категории "A" как объектов управления";</w:t>
      </w:r>
    </w:p>
    <w:p w:rsidR="00C03886" w:rsidRPr="002A5C39" w:rsidRDefault="00C03886" w:rsidP="00C0388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2A5C39">
        <w:rPr>
          <w:color w:val="000000" w:themeColor="text1"/>
        </w:rPr>
        <w:t>"Основы управления транспортными средствами категории "A".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 w:rsidRPr="002A5C39">
        <w:rPr>
          <w:color w:val="000000" w:themeColor="text1"/>
        </w:rPr>
        <w:t xml:space="preserve">Практическая </w:t>
      </w:r>
      <w:hyperlink w:anchor="P10966" w:tooltip="3.2. Практическая подготовка.">
        <w:r w:rsidRPr="002A5C39">
          <w:rPr>
            <w:color w:val="000000" w:themeColor="text1"/>
          </w:rPr>
          <w:t>подготовка</w:t>
        </w:r>
      </w:hyperlink>
      <w:r w:rsidRPr="002A5C39">
        <w:rPr>
          <w:color w:val="000000" w:themeColor="text1"/>
        </w:rPr>
        <w:t xml:space="preserve"> включает учебный предмет "Вождение транспортных</w:t>
      </w:r>
      <w:r>
        <w:t xml:space="preserve"> средств категории "A" (с механической трансмиссией/с автоматической трансмиссией)".</w:t>
      </w:r>
    </w:p>
    <w:p w:rsidR="00C03886" w:rsidRDefault="00D4500D" w:rsidP="00C03886">
      <w:pPr>
        <w:pStyle w:val="ConsPlusNormal"/>
        <w:spacing w:before="240"/>
        <w:ind w:firstLine="540"/>
        <w:jc w:val="both"/>
      </w:pPr>
      <w:r>
        <w:t>Р</w:t>
      </w:r>
      <w:r w:rsidR="00C03886">
        <w:t xml:space="preserve">абочие программы учебных предметов раскрывают последовательность изучения </w:t>
      </w:r>
      <w:r w:rsidR="00C03886">
        <w:lastRenderedPageBreak/>
        <w:t>разделов и тем, а также распределение учебных часов по разделам и темам.</w:t>
      </w:r>
    </w:p>
    <w:p w:rsidR="00D4500D" w:rsidRPr="002A5C39" w:rsidRDefault="00C03886" w:rsidP="00D4500D">
      <w:pPr>
        <w:pStyle w:val="ConsPlusNormal"/>
        <w:spacing w:before="240"/>
        <w:ind w:firstLine="540"/>
        <w:jc w:val="both"/>
      </w:pPr>
      <w:r w:rsidRPr="002A5C39">
        <w:t xml:space="preserve">Последовательность изучения разделов и тем учебных предметов определяется </w:t>
      </w:r>
      <w:r w:rsidR="005E615B" w:rsidRPr="002A5C39">
        <w:t>П</w:t>
      </w:r>
      <w:r w:rsidRPr="002A5C39">
        <w:t xml:space="preserve">рограммой </w:t>
      </w:r>
      <w:r w:rsidR="00D4500D" w:rsidRPr="002A5C39">
        <w:t>и календарным графиком, утверждаемым директором</w:t>
      </w:r>
      <w:r w:rsidR="002A5C39">
        <w:t xml:space="preserve"> ООО «Авангард-Авто»</w:t>
      </w:r>
      <w:r w:rsidR="00D4500D" w:rsidRPr="002A5C39">
        <w:t>.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 w:rsidRPr="002A5C39">
        <w:t>Условия реализации Программы вк</w:t>
      </w:r>
      <w:r w:rsidR="00BD6422" w:rsidRPr="002A5C39">
        <w:t>лючают учебно-материальную баз</w:t>
      </w:r>
      <w:proofErr w:type="gramStart"/>
      <w:r w:rsidR="00BD6422" w:rsidRPr="002A5C39">
        <w:t xml:space="preserve">у </w:t>
      </w:r>
      <w:r w:rsidR="002A5C39">
        <w:t>ООО</w:t>
      </w:r>
      <w:proofErr w:type="gramEnd"/>
      <w:r w:rsidR="002A5C39">
        <w:t xml:space="preserve"> «Авангард-Авто»</w:t>
      </w:r>
      <w:r w:rsidRPr="002A5C39">
        <w:t>,</w:t>
      </w:r>
      <w:r>
        <w:t xml:space="preserve"> содержащую организационно-педагогические, кадровые, информационно-методические и материально-технические условия, учебно-методические материалы.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Программа предусматривает достаточный для формирования, закрепления и развития практических навыков и компетенций объем практики.</w:t>
      </w:r>
    </w:p>
    <w:p w:rsidR="00D4500D" w:rsidRPr="00BD6422" w:rsidRDefault="00D4500D" w:rsidP="00D4500D">
      <w:pPr>
        <w:pStyle w:val="ConsPlusNormal"/>
        <w:spacing w:before="240"/>
        <w:ind w:firstLine="540"/>
        <w:jc w:val="both"/>
      </w:pPr>
      <w:r w:rsidRPr="00BD6422">
        <w:t>Программа может быть использована для профессиональной подготовки лиц, не достигших 18 лет.</w:t>
      </w: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Title"/>
        <w:jc w:val="center"/>
        <w:outlineLvl w:val="1"/>
      </w:pPr>
      <w:bookmarkStart w:id="0" w:name="P10848"/>
      <w:bookmarkEnd w:id="0"/>
      <w:r>
        <w:t xml:space="preserve">II. </w:t>
      </w:r>
      <w:r w:rsidR="00D4500D">
        <w:t>У</w:t>
      </w:r>
      <w:r>
        <w:t>чебный план</w:t>
      </w: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Normal"/>
        <w:jc w:val="right"/>
      </w:pPr>
      <w:r>
        <w:t>Таблица 1</w:t>
      </w:r>
    </w:p>
    <w:p w:rsidR="00C03886" w:rsidRDefault="00C03886" w:rsidP="00C038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56"/>
        <w:gridCol w:w="854"/>
        <w:gridCol w:w="1322"/>
        <w:gridCol w:w="1322"/>
      </w:tblGrid>
      <w:tr w:rsidR="00C03886" w:rsidTr="00D4424F">
        <w:tc>
          <w:tcPr>
            <w:tcW w:w="5556" w:type="dxa"/>
            <w:vMerge w:val="restart"/>
          </w:tcPr>
          <w:p w:rsidR="00C03886" w:rsidRDefault="00C03886" w:rsidP="00D4424F">
            <w:pPr>
              <w:pStyle w:val="ConsPlusNormal"/>
              <w:jc w:val="center"/>
            </w:pPr>
            <w:r>
              <w:t>Учебные предметы</w:t>
            </w:r>
          </w:p>
        </w:tc>
        <w:tc>
          <w:tcPr>
            <w:tcW w:w="3498" w:type="dxa"/>
            <w:gridSpan w:val="3"/>
          </w:tcPr>
          <w:p w:rsidR="00C03886" w:rsidRDefault="00C03886" w:rsidP="00D4424F">
            <w:pPr>
              <w:pStyle w:val="ConsPlusNormal"/>
              <w:jc w:val="center"/>
            </w:pPr>
            <w:r>
              <w:t>Количество часов</w:t>
            </w:r>
          </w:p>
        </w:tc>
      </w:tr>
      <w:tr w:rsidR="00C03886" w:rsidTr="00D4424F">
        <w:tc>
          <w:tcPr>
            <w:tcW w:w="5556" w:type="dxa"/>
            <w:vMerge/>
          </w:tcPr>
          <w:p w:rsidR="00C03886" w:rsidRDefault="00C03886" w:rsidP="00D4424F">
            <w:pPr>
              <w:pStyle w:val="ConsPlusNormal"/>
            </w:pPr>
          </w:p>
        </w:tc>
        <w:tc>
          <w:tcPr>
            <w:tcW w:w="854" w:type="dxa"/>
            <w:vMerge w:val="restart"/>
          </w:tcPr>
          <w:p w:rsidR="00C03886" w:rsidRDefault="00C03886" w:rsidP="00D4424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644" w:type="dxa"/>
            <w:gridSpan w:val="2"/>
          </w:tcPr>
          <w:p w:rsidR="00C03886" w:rsidRDefault="00C03886" w:rsidP="00D4424F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C03886" w:rsidTr="00D4424F">
        <w:tc>
          <w:tcPr>
            <w:tcW w:w="5556" w:type="dxa"/>
            <w:vMerge/>
          </w:tcPr>
          <w:p w:rsidR="00C03886" w:rsidRDefault="00C03886" w:rsidP="00D4424F">
            <w:pPr>
              <w:pStyle w:val="ConsPlusNormal"/>
            </w:pPr>
          </w:p>
        </w:tc>
        <w:tc>
          <w:tcPr>
            <w:tcW w:w="854" w:type="dxa"/>
            <w:vMerge/>
          </w:tcPr>
          <w:p w:rsidR="00C03886" w:rsidRDefault="00C03886" w:rsidP="00D4424F">
            <w:pPr>
              <w:pStyle w:val="ConsPlusNormal"/>
            </w:pP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 xml:space="preserve">Теоретические </w:t>
            </w:r>
            <w:r w:rsidR="00085FFD" w:rsidRPr="00BD6422">
              <w:t>занятия*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Практические занятия</w:t>
            </w:r>
          </w:p>
        </w:tc>
      </w:tr>
      <w:tr w:rsidR="00C03886" w:rsidTr="00D4424F">
        <w:tc>
          <w:tcPr>
            <w:tcW w:w="9054" w:type="dxa"/>
            <w:gridSpan w:val="4"/>
          </w:tcPr>
          <w:p w:rsidR="00C03886" w:rsidRDefault="00C03886" w:rsidP="00D4424F">
            <w:pPr>
              <w:pStyle w:val="ConsPlusNormal"/>
              <w:jc w:val="center"/>
            </w:pPr>
            <w:r>
              <w:t>Специальный цикл</w:t>
            </w:r>
          </w:p>
        </w:tc>
      </w:tr>
      <w:tr w:rsidR="00C03886" w:rsidTr="00D4424F">
        <w:tc>
          <w:tcPr>
            <w:tcW w:w="5556" w:type="dxa"/>
          </w:tcPr>
          <w:p w:rsidR="00C03886" w:rsidRDefault="00C03886" w:rsidP="003D61BD">
            <w:pPr>
              <w:pStyle w:val="ConsPlusNormal"/>
            </w:pPr>
            <w:r>
              <w:t>Устройство и техническое обслуживание транспортных средств категории "A" как объектов управления</w:t>
            </w:r>
            <w:r w:rsidR="00BD6422">
              <w:t>.</w:t>
            </w:r>
            <w:r w:rsidR="00085FFD" w:rsidRPr="00BD6422">
              <w:t xml:space="preserve"> </w:t>
            </w:r>
            <w:r w:rsidR="00BD6422">
              <w:t xml:space="preserve"> </w:t>
            </w:r>
            <w:r w:rsidR="00085FFD" w:rsidRPr="00BD6422">
              <w:t xml:space="preserve">Контрольная работа </w:t>
            </w:r>
          </w:p>
        </w:tc>
        <w:tc>
          <w:tcPr>
            <w:tcW w:w="854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</w:t>
            </w:r>
            <w:r w:rsidR="00BD6422">
              <w:t>*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</w:t>
            </w:r>
          </w:p>
        </w:tc>
      </w:tr>
      <w:tr w:rsidR="00C03886" w:rsidTr="00D4424F">
        <w:tc>
          <w:tcPr>
            <w:tcW w:w="5556" w:type="dxa"/>
          </w:tcPr>
          <w:p w:rsidR="00C03886" w:rsidRDefault="00C03886" w:rsidP="003D61BD">
            <w:pPr>
              <w:pStyle w:val="ConsPlusNormal"/>
            </w:pPr>
            <w:r>
              <w:t>Основы управления транспортными средствами категории "A"</w:t>
            </w:r>
            <w:r w:rsidR="00BD6422">
              <w:t>.</w:t>
            </w:r>
            <w:r w:rsidR="00085FFD" w:rsidRPr="00BD6422">
              <w:t xml:space="preserve"> Контрольная работа </w:t>
            </w:r>
          </w:p>
        </w:tc>
        <w:tc>
          <w:tcPr>
            <w:tcW w:w="854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4</w:t>
            </w:r>
            <w:r w:rsidR="00BD6422">
              <w:t>*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</w:t>
            </w:r>
          </w:p>
        </w:tc>
      </w:tr>
      <w:tr w:rsidR="00C03886" w:rsidTr="00D4424F">
        <w:tc>
          <w:tcPr>
            <w:tcW w:w="9054" w:type="dxa"/>
            <w:gridSpan w:val="4"/>
          </w:tcPr>
          <w:p w:rsidR="00C03886" w:rsidRDefault="00C03886" w:rsidP="00D4424F">
            <w:pPr>
              <w:pStyle w:val="ConsPlusNormal"/>
              <w:jc w:val="center"/>
            </w:pPr>
            <w:r>
              <w:t>Практическая подготовка</w:t>
            </w:r>
          </w:p>
        </w:tc>
      </w:tr>
      <w:tr w:rsidR="00C03886" w:rsidTr="00D4424F">
        <w:tc>
          <w:tcPr>
            <w:tcW w:w="5556" w:type="dxa"/>
          </w:tcPr>
          <w:p w:rsidR="00C03886" w:rsidRDefault="00C03886" w:rsidP="00D4424F">
            <w:pPr>
              <w:pStyle w:val="ConsPlusNormal"/>
            </w:pPr>
            <w:r>
              <w:t>Вождение транспортных средств категории "A" (с механической трансмиссией/с автоматической трансмиссией)</w:t>
            </w:r>
            <w:r w:rsidR="00BD6422">
              <w:t xml:space="preserve">. </w:t>
            </w:r>
            <w:r w:rsidR="00085FFD">
              <w:t xml:space="preserve"> Зачет**</w:t>
            </w:r>
          </w:p>
        </w:tc>
        <w:tc>
          <w:tcPr>
            <w:tcW w:w="854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20/18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20/18</w:t>
            </w:r>
          </w:p>
        </w:tc>
      </w:tr>
      <w:tr w:rsidR="00C03886" w:rsidTr="00D4424F">
        <w:tc>
          <w:tcPr>
            <w:tcW w:w="9054" w:type="dxa"/>
            <w:gridSpan w:val="4"/>
          </w:tcPr>
          <w:p w:rsidR="00C03886" w:rsidRDefault="00C03886" w:rsidP="00D4424F">
            <w:pPr>
              <w:pStyle w:val="ConsPlusNormal"/>
              <w:jc w:val="center"/>
            </w:pPr>
            <w:r>
              <w:t>Квалификационный экзамен</w:t>
            </w:r>
          </w:p>
        </w:tc>
      </w:tr>
      <w:tr w:rsidR="00C03886" w:rsidTr="00D4424F">
        <w:tc>
          <w:tcPr>
            <w:tcW w:w="5556" w:type="dxa"/>
          </w:tcPr>
          <w:p w:rsidR="00C03886" w:rsidRDefault="00C03886" w:rsidP="00D4424F">
            <w:pPr>
              <w:pStyle w:val="ConsPlusNormal"/>
            </w:pPr>
            <w:r>
              <w:t>Квалификационный экзамен</w:t>
            </w:r>
          </w:p>
        </w:tc>
        <w:tc>
          <w:tcPr>
            <w:tcW w:w="854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c>
          <w:tcPr>
            <w:tcW w:w="5556" w:type="dxa"/>
          </w:tcPr>
          <w:p w:rsidR="00C03886" w:rsidRDefault="00C03886" w:rsidP="00D4424F">
            <w:pPr>
              <w:pStyle w:val="ConsPlusNormal"/>
            </w:pPr>
            <w:r>
              <w:t>Итого</w:t>
            </w:r>
          </w:p>
        </w:tc>
        <w:tc>
          <w:tcPr>
            <w:tcW w:w="854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32/30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25/23</w:t>
            </w:r>
          </w:p>
        </w:tc>
      </w:tr>
    </w:tbl>
    <w:p w:rsidR="00085FFD" w:rsidRPr="008767CB" w:rsidRDefault="00085FFD" w:rsidP="00085FFD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  <w:bCs/>
          <w:color w:val="EE0000"/>
        </w:rPr>
      </w:pPr>
      <w:r>
        <w:rPr>
          <w:rFonts w:ascii="Times New Roman" w:hAnsi="Times New Roman" w:cs="Times New Roman"/>
          <w:b w:val="0"/>
        </w:rPr>
        <w:t>*</w:t>
      </w:r>
      <w:r w:rsidRPr="00BD6422">
        <w:rPr>
          <w:rFonts w:ascii="Times New Roman" w:hAnsi="Times New Roman" w:cs="Times New Roman"/>
          <w:b w:val="0"/>
        </w:rPr>
        <w:t xml:space="preserve">Теоретические занятия могут реализовываться с применением </w:t>
      </w:r>
      <w:r w:rsidRPr="00BD6422">
        <w:rPr>
          <w:rFonts w:ascii="Times New Roman" w:hAnsi="Times New Roman" w:cs="Times New Roman"/>
          <w:b w:val="0"/>
          <w:bCs/>
        </w:rPr>
        <w:t>электронного обучения, дистанционных образовательных технологий.</w:t>
      </w:r>
    </w:p>
    <w:p w:rsidR="00085FFD" w:rsidRPr="008767CB" w:rsidRDefault="00085FFD" w:rsidP="00085FFD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  <w:color w:val="EE0000"/>
        </w:rPr>
      </w:pPr>
    </w:p>
    <w:p w:rsidR="00085FFD" w:rsidRDefault="00085FFD" w:rsidP="00085FFD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*</w:t>
      </w:r>
      <w:r w:rsidRPr="004F42DC">
        <w:rPr>
          <w:rFonts w:ascii="Times New Roman" w:hAnsi="Times New Roman" w:cs="Times New Roman"/>
          <w:b w:val="0"/>
        </w:rPr>
        <w:t>*Зачет</w:t>
      </w:r>
      <w:r>
        <w:rPr>
          <w:rFonts w:ascii="Times New Roman" w:hAnsi="Times New Roman" w:cs="Times New Roman"/>
          <w:b w:val="0"/>
        </w:rPr>
        <w:t xml:space="preserve"> проводится за счет часов отводимых на изучение предмета </w:t>
      </w:r>
    </w:p>
    <w:p w:rsidR="00BD6422" w:rsidRDefault="00BD6422" w:rsidP="00085FFD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</w:rPr>
      </w:pPr>
    </w:p>
    <w:p w:rsidR="00BD6422" w:rsidRDefault="00BD6422" w:rsidP="00085FFD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</w:rPr>
      </w:pPr>
    </w:p>
    <w:p w:rsidR="00085FFD" w:rsidRDefault="00085FFD" w:rsidP="00085FFD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</w:rPr>
      </w:pPr>
    </w:p>
    <w:p w:rsidR="00085FFD" w:rsidRDefault="00085FFD" w:rsidP="00085FFD">
      <w:pPr>
        <w:pStyle w:val="ConsPlusTitle"/>
        <w:jc w:val="center"/>
        <w:outlineLvl w:val="1"/>
      </w:pPr>
      <w:r>
        <w:rPr>
          <w:lang w:val="en-US"/>
        </w:rPr>
        <w:t>III</w:t>
      </w:r>
      <w:r>
        <w:t xml:space="preserve">. </w:t>
      </w:r>
      <w:r w:rsidRPr="00E12DC5">
        <w:t xml:space="preserve">Календарный </w:t>
      </w:r>
      <w:r>
        <w:t xml:space="preserve">учебный </w:t>
      </w:r>
      <w:r w:rsidRPr="00E12DC5">
        <w:t>график</w:t>
      </w:r>
    </w:p>
    <w:p w:rsidR="00085FFD" w:rsidRPr="00E12DC5" w:rsidRDefault="00085FFD" w:rsidP="00085FFD">
      <w:pPr>
        <w:pStyle w:val="ConsPlusTitle"/>
        <w:jc w:val="center"/>
        <w:outlineLvl w:val="1"/>
      </w:pPr>
    </w:p>
    <w:p w:rsidR="00085FFD" w:rsidRPr="00ED00D7" w:rsidRDefault="00085FFD" w:rsidP="00085FFD">
      <w:pPr>
        <w:pStyle w:val="ac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</w:r>
      <w:r w:rsidRPr="00ED00D7">
        <w:rPr>
          <w:color w:val="000000"/>
        </w:rPr>
        <w:t xml:space="preserve">Продолжительность обучения по Программе </w:t>
      </w:r>
      <w:r w:rsidRPr="004E589F">
        <w:rPr>
          <w:color w:val="000000"/>
        </w:rPr>
        <w:t xml:space="preserve">составляет </w:t>
      </w:r>
      <w:r>
        <w:rPr>
          <w:color w:val="000000"/>
        </w:rPr>
        <w:t>32/30</w:t>
      </w:r>
      <w:r w:rsidRPr="004E589F">
        <w:rPr>
          <w:color w:val="000000"/>
        </w:rPr>
        <w:t xml:space="preserve"> часов, из них </w:t>
      </w:r>
      <w:r>
        <w:rPr>
          <w:color w:val="000000"/>
        </w:rPr>
        <w:t xml:space="preserve">6 </w:t>
      </w:r>
      <w:r w:rsidRPr="004E589F">
        <w:rPr>
          <w:color w:val="000000"/>
        </w:rPr>
        <w:t>час</w:t>
      </w:r>
      <w:r>
        <w:rPr>
          <w:color w:val="000000"/>
        </w:rPr>
        <w:t>ов</w:t>
      </w:r>
      <w:r w:rsidRPr="004E589F">
        <w:rPr>
          <w:color w:val="000000"/>
        </w:rPr>
        <w:t xml:space="preserve"> – теоретические занятия, </w:t>
      </w:r>
      <w:r>
        <w:rPr>
          <w:color w:val="000000"/>
        </w:rPr>
        <w:t xml:space="preserve">4 </w:t>
      </w:r>
      <w:r w:rsidRPr="004E589F">
        <w:rPr>
          <w:color w:val="000000"/>
        </w:rPr>
        <w:t>час</w:t>
      </w:r>
      <w:r>
        <w:rPr>
          <w:color w:val="000000"/>
        </w:rPr>
        <w:t>а</w:t>
      </w:r>
      <w:r w:rsidRPr="004E589F">
        <w:rPr>
          <w:color w:val="000000"/>
        </w:rPr>
        <w:t xml:space="preserve"> – практические занятия в рамках теоретических дисциплин, </w:t>
      </w:r>
      <w:r>
        <w:rPr>
          <w:color w:val="000000"/>
        </w:rPr>
        <w:t>20</w:t>
      </w:r>
      <w:r w:rsidRPr="004E589F">
        <w:rPr>
          <w:color w:val="000000"/>
        </w:rPr>
        <w:t>/</w:t>
      </w:r>
      <w:r>
        <w:rPr>
          <w:color w:val="000000"/>
        </w:rPr>
        <w:t>18</w:t>
      </w:r>
      <w:r w:rsidRPr="004E589F">
        <w:rPr>
          <w:color w:val="000000"/>
        </w:rPr>
        <w:t xml:space="preserve"> час</w:t>
      </w:r>
      <w:r>
        <w:rPr>
          <w:color w:val="000000"/>
        </w:rPr>
        <w:t>ов</w:t>
      </w:r>
      <w:r w:rsidRPr="004E589F">
        <w:rPr>
          <w:color w:val="000000"/>
        </w:rPr>
        <w:t xml:space="preserve"> – практические занятия по вождению транспортных средств категории «</w:t>
      </w:r>
      <w:r>
        <w:rPr>
          <w:color w:val="000000"/>
        </w:rPr>
        <w:t>А</w:t>
      </w:r>
      <w:r w:rsidRPr="004E589F">
        <w:rPr>
          <w:color w:val="000000"/>
        </w:rPr>
        <w:t>» (с механической трансмисси</w:t>
      </w:r>
      <w:r>
        <w:rPr>
          <w:color w:val="000000"/>
        </w:rPr>
        <w:t>ей/автоматической трансмиссией), 2 часа – квалификационный экзамен. Квалификационный экзамен проводится по окончании изучения всех предметов.</w:t>
      </w:r>
    </w:p>
    <w:p w:rsidR="00085FFD" w:rsidRPr="00ED00D7" w:rsidRDefault="00085FFD" w:rsidP="00085FFD">
      <w:pPr>
        <w:pStyle w:val="ac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</w:r>
      <w:r w:rsidRPr="00ED00D7">
        <w:rPr>
          <w:color w:val="000000"/>
        </w:rPr>
        <w:t xml:space="preserve">Сроки обучения при распределении учебной нагрузки </w:t>
      </w:r>
      <w:r w:rsidRPr="00BD6422">
        <w:rPr>
          <w:color w:val="000000"/>
        </w:rPr>
        <w:t xml:space="preserve">по </w:t>
      </w:r>
      <w:r w:rsidR="00BD6422" w:rsidRPr="00BD6422">
        <w:rPr>
          <w:color w:val="000000"/>
        </w:rPr>
        <w:t>2-4 часа</w:t>
      </w:r>
      <w:r w:rsidRPr="00BD6422">
        <w:rPr>
          <w:color w:val="000000"/>
        </w:rPr>
        <w:t xml:space="preserve"> занятий</w:t>
      </w:r>
      <w:r w:rsidRPr="00ED00D7">
        <w:rPr>
          <w:color w:val="000000"/>
        </w:rPr>
        <w:t xml:space="preserve"> в неделю составляют </w:t>
      </w:r>
      <w:r w:rsidR="00BD6422" w:rsidRPr="00BD6422">
        <w:rPr>
          <w:color w:val="000000"/>
        </w:rPr>
        <w:t>4-6</w:t>
      </w:r>
      <w:r w:rsidRPr="00BD6422">
        <w:rPr>
          <w:color w:val="000000"/>
        </w:rPr>
        <w:t xml:space="preserve"> недель</w:t>
      </w:r>
      <w:r w:rsidRPr="00ED00D7">
        <w:rPr>
          <w:color w:val="000000"/>
        </w:rPr>
        <w:t>.</w:t>
      </w:r>
    </w:p>
    <w:p w:rsidR="00085FFD" w:rsidRDefault="00085FFD" w:rsidP="00085FFD">
      <w:pPr>
        <w:pStyle w:val="ac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</w:r>
      <w:r w:rsidRPr="00ED00D7">
        <w:rPr>
          <w:color w:val="000000"/>
        </w:rPr>
        <w:t>Сроки сдачи экзамена в ГИБДД определяются экзаменационн</w:t>
      </w:r>
      <w:r>
        <w:rPr>
          <w:color w:val="000000"/>
        </w:rPr>
        <w:t>ым</w:t>
      </w:r>
      <w:r w:rsidRPr="00ED00D7">
        <w:rPr>
          <w:color w:val="000000"/>
        </w:rPr>
        <w:t xml:space="preserve"> отделом ГИБДД</w:t>
      </w:r>
      <w:r>
        <w:rPr>
          <w:color w:val="000000"/>
        </w:rPr>
        <w:t>.</w:t>
      </w:r>
      <w:r w:rsidRPr="00ED00D7">
        <w:rPr>
          <w:color w:val="000000"/>
        </w:rPr>
        <w:t xml:space="preserve"> </w:t>
      </w:r>
    </w:p>
    <w:p w:rsidR="00085FFD" w:rsidRDefault="00085FFD" w:rsidP="00085FFD">
      <w:pPr>
        <w:pStyle w:val="ConsPlusNormal"/>
        <w:jc w:val="right"/>
        <w:outlineLvl w:val="2"/>
        <w:rPr>
          <w:color w:val="C00000"/>
          <w:highlight w:val="yellow"/>
        </w:rPr>
      </w:pPr>
    </w:p>
    <w:p w:rsidR="00085FFD" w:rsidRDefault="00085FFD" w:rsidP="00085FFD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</w:rPr>
      </w:pPr>
    </w:p>
    <w:p w:rsidR="003D61BD" w:rsidRPr="00554EED" w:rsidRDefault="003D61BD" w:rsidP="003D61BD">
      <w:pPr>
        <w:pStyle w:val="ConsPlusNormal"/>
        <w:jc w:val="right"/>
        <w:outlineLvl w:val="2"/>
      </w:pPr>
      <w:r w:rsidRPr="00554EED">
        <w:t>Таблица 2</w:t>
      </w:r>
    </w:p>
    <w:p w:rsidR="003D61BD" w:rsidRPr="00554EED" w:rsidRDefault="003D61BD" w:rsidP="003D61B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</w:p>
    <w:p w:rsidR="003D61BD" w:rsidRPr="00554EED" w:rsidRDefault="003D61BD" w:rsidP="003D61B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554EED">
        <w:rPr>
          <w:rFonts w:ascii="Times New Roman" w:hAnsi="Times New Roman" w:cs="Times New Roman"/>
          <w:b w:val="0"/>
        </w:rPr>
        <w:t>Календарный учебный график на 4 недели</w:t>
      </w:r>
    </w:p>
    <w:p w:rsidR="003D61BD" w:rsidRPr="00554EED" w:rsidRDefault="003D61BD" w:rsidP="003D61B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</w:p>
    <w:tbl>
      <w:tblPr>
        <w:tblpPr w:leftFromText="180" w:rightFromText="180" w:vertAnchor="text" w:horzAnchor="margin" w:tblpXSpec="center" w:tblpY="155"/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76"/>
        <w:gridCol w:w="1260"/>
        <w:gridCol w:w="1262"/>
        <w:gridCol w:w="956"/>
        <w:gridCol w:w="851"/>
        <w:gridCol w:w="992"/>
      </w:tblGrid>
      <w:tr w:rsidR="003D61BD" w:rsidRPr="00554EED" w:rsidTr="003D61BD">
        <w:trPr>
          <w:trHeight w:val="701"/>
        </w:trPr>
        <w:tc>
          <w:tcPr>
            <w:tcW w:w="3576" w:type="dxa"/>
          </w:tcPr>
          <w:p w:rsidR="003D61BD" w:rsidRPr="00554EED" w:rsidRDefault="003D61BD" w:rsidP="003D61B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Учебные предметы</w:t>
            </w:r>
          </w:p>
        </w:tc>
        <w:tc>
          <w:tcPr>
            <w:tcW w:w="1260" w:type="dxa"/>
          </w:tcPr>
          <w:p w:rsidR="003D61BD" w:rsidRPr="00554EED" w:rsidRDefault="003D61BD" w:rsidP="003D61BD">
            <w:pPr>
              <w:ind w:lef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554EED">
              <w:rPr>
                <w:rFonts w:eastAsia="Calibri"/>
                <w:sz w:val="24"/>
                <w:szCs w:val="24"/>
                <w:lang w:eastAsia="en-US"/>
              </w:rPr>
              <w:t>нед</w:t>
            </w:r>
            <w:proofErr w:type="spellEnd"/>
          </w:p>
        </w:tc>
        <w:tc>
          <w:tcPr>
            <w:tcW w:w="1262" w:type="dxa"/>
          </w:tcPr>
          <w:p w:rsidR="003D61BD" w:rsidRPr="00554EED" w:rsidRDefault="003D61BD" w:rsidP="003D61BD">
            <w:pPr>
              <w:ind w:lef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2нед</w:t>
            </w:r>
          </w:p>
        </w:tc>
        <w:tc>
          <w:tcPr>
            <w:tcW w:w="956" w:type="dxa"/>
          </w:tcPr>
          <w:p w:rsidR="003D61BD" w:rsidRPr="00554EED" w:rsidRDefault="003D61BD" w:rsidP="003D61BD">
            <w:pPr>
              <w:ind w:lef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 xml:space="preserve">3 </w:t>
            </w:r>
            <w:proofErr w:type="spellStart"/>
            <w:r w:rsidRPr="00554EED">
              <w:rPr>
                <w:rFonts w:eastAsia="Calibri"/>
                <w:sz w:val="24"/>
                <w:szCs w:val="24"/>
                <w:lang w:eastAsia="en-US"/>
              </w:rPr>
              <w:t>нед</w:t>
            </w:r>
            <w:proofErr w:type="spellEnd"/>
          </w:p>
        </w:tc>
        <w:tc>
          <w:tcPr>
            <w:tcW w:w="851" w:type="dxa"/>
          </w:tcPr>
          <w:p w:rsidR="003D61BD" w:rsidRPr="00554EED" w:rsidRDefault="003D61BD" w:rsidP="003D61BD">
            <w:pPr>
              <w:ind w:lef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 xml:space="preserve">4 </w:t>
            </w:r>
            <w:proofErr w:type="spellStart"/>
            <w:r w:rsidRPr="00554EED">
              <w:rPr>
                <w:rFonts w:eastAsia="Calibri"/>
                <w:sz w:val="24"/>
                <w:szCs w:val="24"/>
                <w:lang w:eastAsia="en-US"/>
              </w:rPr>
              <w:t>нед</w:t>
            </w:r>
            <w:proofErr w:type="spellEnd"/>
          </w:p>
        </w:tc>
        <w:tc>
          <w:tcPr>
            <w:tcW w:w="992" w:type="dxa"/>
          </w:tcPr>
          <w:p w:rsidR="003D61BD" w:rsidRPr="00554EED" w:rsidRDefault="003D61BD" w:rsidP="003D61BD">
            <w:pPr>
              <w:ind w:lef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</w:tr>
      <w:tr w:rsidR="003D61BD" w:rsidRPr="00554EED" w:rsidTr="003D61BD">
        <w:trPr>
          <w:trHeight w:val="1436"/>
        </w:trPr>
        <w:tc>
          <w:tcPr>
            <w:tcW w:w="3576" w:type="dxa"/>
          </w:tcPr>
          <w:p w:rsidR="003D61BD" w:rsidRPr="00554EED" w:rsidRDefault="003D61BD" w:rsidP="003D61BD">
            <w:pPr>
              <w:pStyle w:val="ConsPlusNormal"/>
            </w:pPr>
            <w:r w:rsidRPr="00554EED">
              <w:t xml:space="preserve">1. Устройство и техническое обслуживание транспортных средств категории "A" как объектов управления. </w:t>
            </w:r>
          </w:p>
        </w:tc>
        <w:tc>
          <w:tcPr>
            <w:tcW w:w="1260" w:type="dxa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 xml:space="preserve"> Т.1.- 1т</w:t>
            </w:r>
          </w:p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Т.2.- 1т</w:t>
            </w:r>
          </w:p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Т.3.- 2п</w:t>
            </w:r>
          </w:p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К.Р.</w:t>
            </w:r>
          </w:p>
        </w:tc>
        <w:tc>
          <w:tcPr>
            <w:tcW w:w="1262" w:type="dxa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</w:tr>
      <w:tr w:rsidR="003D61BD" w:rsidRPr="00554EED" w:rsidTr="003D61BD">
        <w:trPr>
          <w:trHeight w:val="818"/>
        </w:trPr>
        <w:tc>
          <w:tcPr>
            <w:tcW w:w="3576" w:type="dxa"/>
          </w:tcPr>
          <w:p w:rsidR="003D61BD" w:rsidRPr="00554EED" w:rsidRDefault="003D61BD" w:rsidP="003D61BD">
            <w:pPr>
              <w:pStyle w:val="ConsPlusNormal"/>
            </w:pPr>
            <w:r w:rsidRPr="00554EED">
              <w:t xml:space="preserve">2. Основы управления транспортными средствами категории "A". </w:t>
            </w:r>
          </w:p>
        </w:tc>
        <w:tc>
          <w:tcPr>
            <w:tcW w:w="1260" w:type="dxa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62" w:type="dxa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Т.1.- 2т</w:t>
            </w:r>
          </w:p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Т.2.- 1т</w:t>
            </w:r>
          </w:p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Т.2 - 1п</w:t>
            </w:r>
          </w:p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Т.3 - 1т</w:t>
            </w:r>
          </w:p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Т.3 - 1п</w:t>
            </w:r>
          </w:p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К.Р.</w:t>
            </w:r>
          </w:p>
        </w:tc>
        <w:tc>
          <w:tcPr>
            <w:tcW w:w="851" w:type="dxa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</w:tr>
      <w:tr w:rsidR="003D61BD" w:rsidRPr="00554EED" w:rsidTr="003D61BD">
        <w:trPr>
          <w:trHeight w:val="1033"/>
        </w:trPr>
        <w:tc>
          <w:tcPr>
            <w:tcW w:w="3576" w:type="dxa"/>
          </w:tcPr>
          <w:p w:rsidR="003D61BD" w:rsidRPr="00554EED" w:rsidRDefault="003D61BD" w:rsidP="003D61B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3. Вождение транспортных средств категории "А" (с механической трансмиссией/автоматической трансмиссией)</w:t>
            </w:r>
          </w:p>
        </w:tc>
        <w:tc>
          <w:tcPr>
            <w:tcW w:w="4329" w:type="dxa"/>
            <w:gridSpan w:val="4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</w:rPr>
              <w:t>Проводится вне сетки учебного времени, индивидуально с каждым обучающимся по утвержденным графикам</w:t>
            </w:r>
          </w:p>
        </w:tc>
        <w:tc>
          <w:tcPr>
            <w:tcW w:w="992" w:type="dxa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Pr="00554EED">
              <w:rPr>
                <w:rFonts w:eastAsia="Calibri"/>
                <w:sz w:val="24"/>
                <w:szCs w:val="24"/>
                <w:lang w:eastAsia="en-US"/>
              </w:rPr>
              <w:t>/1</w:t>
            </w: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</w:tr>
      <w:tr w:rsidR="003D61BD" w:rsidRPr="00554EED" w:rsidTr="003D61BD">
        <w:trPr>
          <w:trHeight w:val="402"/>
        </w:trPr>
        <w:tc>
          <w:tcPr>
            <w:tcW w:w="3576" w:type="dxa"/>
          </w:tcPr>
          <w:p w:rsidR="003D61BD" w:rsidRPr="00554EED" w:rsidRDefault="003D61BD" w:rsidP="003D61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b/>
                <w:sz w:val="24"/>
                <w:szCs w:val="24"/>
                <w:lang w:eastAsia="en-US"/>
              </w:rPr>
              <w:t xml:space="preserve">Квалификационный  экзамен </w:t>
            </w:r>
          </w:p>
        </w:tc>
        <w:tc>
          <w:tcPr>
            <w:tcW w:w="1260" w:type="dxa"/>
          </w:tcPr>
          <w:p w:rsidR="003D61BD" w:rsidRPr="00554EED" w:rsidRDefault="003D61BD" w:rsidP="003D61BD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62" w:type="dxa"/>
          </w:tcPr>
          <w:p w:rsidR="003D61BD" w:rsidRPr="00554EED" w:rsidRDefault="003D61BD" w:rsidP="003D61BD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</w:tcPr>
          <w:p w:rsidR="003D61BD" w:rsidRPr="00554EED" w:rsidRDefault="003D61BD" w:rsidP="003D61BD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3D61BD" w:rsidRPr="00554EED" w:rsidRDefault="003D61BD" w:rsidP="003D61B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554EED">
              <w:rPr>
                <w:rFonts w:eastAsia="Calibri"/>
                <w:sz w:val="24"/>
                <w:szCs w:val="24"/>
                <w:lang w:eastAsia="en-US"/>
              </w:rPr>
              <w:t>т</w:t>
            </w:r>
          </w:p>
          <w:p w:rsidR="003D61BD" w:rsidRPr="00554EED" w:rsidRDefault="003D61BD" w:rsidP="003D61B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554EED">
              <w:rPr>
                <w:rFonts w:eastAsia="Calibri"/>
                <w:sz w:val="24"/>
                <w:szCs w:val="24"/>
                <w:lang w:eastAsia="en-US"/>
              </w:rPr>
              <w:t>п</w:t>
            </w:r>
          </w:p>
        </w:tc>
        <w:tc>
          <w:tcPr>
            <w:tcW w:w="992" w:type="dxa"/>
          </w:tcPr>
          <w:p w:rsidR="003D61BD" w:rsidRPr="00554EED" w:rsidRDefault="003D61BD" w:rsidP="003D61B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</w:tr>
    </w:tbl>
    <w:p w:rsidR="003D61BD" w:rsidRPr="00554EED" w:rsidRDefault="003D61BD" w:rsidP="003D61BD">
      <w:pPr>
        <w:pStyle w:val="ConsPlusNormal"/>
        <w:outlineLvl w:val="2"/>
      </w:pPr>
    </w:p>
    <w:p w:rsidR="003D61BD" w:rsidRDefault="003D61BD" w:rsidP="003D61BD">
      <w:pPr>
        <w:pStyle w:val="ConsPlusNormal"/>
        <w:outlineLvl w:val="2"/>
      </w:pPr>
    </w:p>
    <w:p w:rsidR="003D61BD" w:rsidRDefault="003D61BD" w:rsidP="003D61BD">
      <w:pPr>
        <w:pStyle w:val="ConsPlusNormal"/>
        <w:outlineLvl w:val="2"/>
      </w:pPr>
    </w:p>
    <w:p w:rsidR="003D61BD" w:rsidRDefault="003D61BD" w:rsidP="003D61BD">
      <w:pPr>
        <w:pStyle w:val="ConsPlusNormal"/>
        <w:outlineLvl w:val="2"/>
      </w:pPr>
    </w:p>
    <w:p w:rsidR="003D61BD" w:rsidRDefault="003D61BD" w:rsidP="003D61BD">
      <w:pPr>
        <w:pStyle w:val="ConsPlusNormal"/>
        <w:outlineLvl w:val="2"/>
      </w:pPr>
    </w:p>
    <w:p w:rsidR="003D61BD" w:rsidRDefault="003D61BD" w:rsidP="003D61BD">
      <w:pPr>
        <w:pStyle w:val="ConsPlusNormal"/>
        <w:outlineLvl w:val="2"/>
      </w:pPr>
    </w:p>
    <w:p w:rsidR="003D61BD" w:rsidRDefault="003D61BD" w:rsidP="003D61BD">
      <w:pPr>
        <w:pStyle w:val="ConsPlusNormal"/>
        <w:outlineLvl w:val="2"/>
      </w:pPr>
    </w:p>
    <w:p w:rsidR="003D61BD" w:rsidRDefault="003D61BD" w:rsidP="003D61BD">
      <w:pPr>
        <w:pStyle w:val="ConsPlusNormal"/>
        <w:outlineLvl w:val="2"/>
      </w:pPr>
    </w:p>
    <w:p w:rsidR="003D61BD" w:rsidRDefault="003D61BD" w:rsidP="003D61BD">
      <w:pPr>
        <w:pStyle w:val="ConsPlusNormal"/>
        <w:outlineLvl w:val="2"/>
      </w:pPr>
    </w:p>
    <w:p w:rsidR="003D61BD" w:rsidRDefault="003D61BD" w:rsidP="003D61BD">
      <w:pPr>
        <w:pStyle w:val="ConsPlusNormal"/>
        <w:outlineLvl w:val="2"/>
      </w:pPr>
    </w:p>
    <w:p w:rsidR="00BE371B" w:rsidRDefault="00BE371B" w:rsidP="003D61BD">
      <w:pPr>
        <w:pStyle w:val="ConsPlusNormal"/>
        <w:outlineLvl w:val="2"/>
      </w:pPr>
    </w:p>
    <w:p w:rsidR="003D61BD" w:rsidRDefault="003D61BD" w:rsidP="003D61BD">
      <w:pPr>
        <w:pStyle w:val="ConsPlusNormal"/>
        <w:outlineLvl w:val="2"/>
      </w:pPr>
    </w:p>
    <w:p w:rsidR="00607C30" w:rsidRDefault="00607C30" w:rsidP="003D61BD">
      <w:pPr>
        <w:pStyle w:val="ConsPlusNormal"/>
        <w:outlineLvl w:val="2"/>
      </w:pPr>
    </w:p>
    <w:p w:rsidR="003D61BD" w:rsidRDefault="003D61BD" w:rsidP="003D61BD">
      <w:pPr>
        <w:pStyle w:val="ConsPlusNormal"/>
        <w:outlineLvl w:val="2"/>
      </w:pPr>
    </w:p>
    <w:p w:rsidR="003D61BD" w:rsidRPr="00554EED" w:rsidRDefault="003D61BD" w:rsidP="003D61BD">
      <w:pPr>
        <w:pStyle w:val="ConsPlusNormal"/>
        <w:jc w:val="right"/>
        <w:outlineLvl w:val="2"/>
      </w:pPr>
      <w:r w:rsidRPr="00554EED">
        <w:lastRenderedPageBreak/>
        <w:t>Таблица 3</w:t>
      </w:r>
    </w:p>
    <w:p w:rsidR="003D61BD" w:rsidRPr="00554EED" w:rsidRDefault="003D61BD" w:rsidP="003D61BD">
      <w:pPr>
        <w:pStyle w:val="ConsPlusTitle"/>
        <w:jc w:val="center"/>
        <w:outlineLvl w:val="1"/>
        <w:rPr>
          <w:rFonts w:ascii="Times New Roman" w:hAnsi="Times New Roman" w:cs="Times New Roman"/>
          <w:b w:val="0"/>
        </w:rPr>
      </w:pPr>
      <w:r w:rsidRPr="00554EED">
        <w:rPr>
          <w:rFonts w:ascii="Times New Roman" w:hAnsi="Times New Roman" w:cs="Times New Roman"/>
          <w:b w:val="0"/>
        </w:rPr>
        <w:t>Календарный учебный график на 6 недель</w:t>
      </w:r>
    </w:p>
    <w:p w:rsidR="003D61BD" w:rsidRPr="00554EED" w:rsidRDefault="003D61BD" w:rsidP="003D61BD">
      <w:pPr>
        <w:pStyle w:val="ConsPlusTitle"/>
        <w:jc w:val="center"/>
        <w:outlineLvl w:val="1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155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19"/>
        <w:gridCol w:w="617"/>
        <w:gridCol w:w="234"/>
        <w:gridCol w:w="850"/>
        <w:gridCol w:w="178"/>
        <w:gridCol w:w="673"/>
        <w:gridCol w:w="283"/>
        <w:gridCol w:w="567"/>
        <w:gridCol w:w="284"/>
        <w:gridCol w:w="567"/>
        <w:gridCol w:w="850"/>
        <w:gridCol w:w="851"/>
      </w:tblGrid>
      <w:tr w:rsidR="003D61BD" w:rsidRPr="00554EED" w:rsidTr="003D61BD">
        <w:trPr>
          <w:trHeight w:val="701"/>
        </w:trPr>
        <w:tc>
          <w:tcPr>
            <w:tcW w:w="4219" w:type="dxa"/>
          </w:tcPr>
          <w:p w:rsidR="003D61BD" w:rsidRPr="00554EED" w:rsidRDefault="003D61BD" w:rsidP="003D61B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Учебные предметы</w:t>
            </w:r>
          </w:p>
        </w:tc>
        <w:tc>
          <w:tcPr>
            <w:tcW w:w="851" w:type="dxa"/>
            <w:gridSpan w:val="2"/>
          </w:tcPr>
          <w:p w:rsidR="003D61BD" w:rsidRPr="00554EED" w:rsidRDefault="003D61BD" w:rsidP="003D61BD">
            <w:pPr>
              <w:ind w:lef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 xml:space="preserve">1 </w:t>
            </w:r>
            <w:proofErr w:type="spellStart"/>
            <w:r w:rsidRPr="00554EED">
              <w:rPr>
                <w:rFonts w:eastAsia="Calibri"/>
                <w:sz w:val="24"/>
                <w:szCs w:val="24"/>
                <w:lang w:eastAsia="en-US"/>
              </w:rPr>
              <w:t>нед</w:t>
            </w:r>
            <w:proofErr w:type="spellEnd"/>
          </w:p>
        </w:tc>
        <w:tc>
          <w:tcPr>
            <w:tcW w:w="850" w:type="dxa"/>
          </w:tcPr>
          <w:p w:rsidR="003D61BD" w:rsidRPr="00554EED" w:rsidRDefault="003D61BD" w:rsidP="003D61BD">
            <w:pPr>
              <w:ind w:lef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2нед</w:t>
            </w:r>
          </w:p>
        </w:tc>
        <w:tc>
          <w:tcPr>
            <w:tcW w:w="851" w:type="dxa"/>
            <w:gridSpan w:val="2"/>
          </w:tcPr>
          <w:p w:rsidR="003D61BD" w:rsidRPr="00554EED" w:rsidRDefault="003D61BD" w:rsidP="003D61BD">
            <w:pPr>
              <w:ind w:lef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 xml:space="preserve">3 </w:t>
            </w:r>
            <w:proofErr w:type="spellStart"/>
            <w:r w:rsidRPr="00554EED">
              <w:rPr>
                <w:rFonts w:eastAsia="Calibri"/>
                <w:sz w:val="24"/>
                <w:szCs w:val="24"/>
                <w:lang w:eastAsia="en-US"/>
              </w:rPr>
              <w:t>нед</w:t>
            </w:r>
            <w:proofErr w:type="spellEnd"/>
          </w:p>
        </w:tc>
        <w:tc>
          <w:tcPr>
            <w:tcW w:w="850" w:type="dxa"/>
            <w:gridSpan w:val="2"/>
          </w:tcPr>
          <w:p w:rsidR="003D61BD" w:rsidRPr="00554EED" w:rsidRDefault="003D61BD" w:rsidP="003D61BD">
            <w:pPr>
              <w:ind w:lef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 xml:space="preserve">4 </w:t>
            </w:r>
            <w:proofErr w:type="spellStart"/>
            <w:r w:rsidRPr="00554EED">
              <w:rPr>
                <w:rFonts w:eastAsia="Calibri"/>
                <w:sz w:val="24"/>
                <w:szCs w:val="24"/>
                <w:lang w:eastAsia="en-US"/>
              </w:rPr>
              <w:t>нед</w:t>
            </w:r>
            <w:proofErr w:type="spellEnd"/>
          </w:p>
        </w:tc>
        <w:tc>
          <w:tcPr>
            <w:tcW w:w="851" w:type="dxa"/>
            <w:gridSpan w:val="2"/>
          </w:tcPr>
          <w:p w:rsidR="003D61BD" w:rsidRPr="00554EED" w:rsidRDefault="003D61BD" w:rsidP="003D61BD">
            <w:pPr>
              <w:ind w:lef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 xml:space="preserve">5 </w:t>
            </w:r>
            <w:proofErr w:type="spellStart"/>
            <w:r w:rsidRPr="00554EED">
              <w:rPr>
                <w:rFonts w:eastAsia="Calibri"/>
                <w:sz w:val="24"/>
                <w:szCs w:val="24"/>
                <w:lang w:eastAsia="en-US"/>
              </w:rPr>
              <w:t>нед</w:t>
            </w:r>
            <w:proofErr w:type="spellEnd"/>
          </w:p>
        </w:tc>
        <w:tc>
          <w:tcPr>
            <w:tcW w:w="850" w:type="dxa"/>
          </w:tcPr>
          <w:p w:rsidR="003D61BD" w:rsidRPr="00554EED" w:rsidRDefault="003D61BD" w:rsidP="003D61BD">
            <w:pPr>
              <w:ind w:lef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 xml:space="preserve">6 </w:t>
            </w:r>
            <w:proofErr w:type="spellStart"/>
            <w:r w:rsidRPr="00554EED">
              <w:rPr>
                <w:rFonts w:eastAsia="Calibri"/>
                <w:sz w:val="24"/>
                <w:szCs w:val="24"/>
                <w:lang w:eastAsia="en-US"/>
              </w:rPr>
              <w:t>нед</w:t>
            </w:r>
            <w:proofErr w:type="spellEnd"/>
          </w:p>
        </w:tc>
        <w:tc>
          <w:tcPr>
            <w:tcW w:w="851" w:type="dxa"/>
          </w:tcPr>
          <w:p w:rsidR="003D61BD" w:rsidRPr="00554EED" w:rsidRDefault="003D61BD" w:rsidP="003D61BD">
            <w:pPr>
              <w:ind w:left="-5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Итого</w:t>
            </w:r>
          </w:p>
        </w:tc>
      </w:tr>
      <w:tr w:rsidR="003D61BD" w:rsidRPr="00554EED" w:rsidTr="003D61BD">
        <w:trPr>
          <w:trHeight w:val="1124"/>
        </w:trPr>
        <w:tc>
          <w:tcPr>
            <w:tcW w:w="4219" w:type="dxa"/>
          </w:tcPr>
          <w:p w:rsidR="003D61BD" w:rsidRPr="00554EED" w:rsidRDefault="003D61BD" w:rsidP="003D61BD">
            <w:pPr>
              <w:pStyle w:val="ConsPlusNormal"/>
            </w:pPr>
            <w:r w:rsidRPr="00554EED">
              <w:t xml:space="preserve">1. Устройство и техническое обслуживание транспортных средств категории "A" как объектов управления. </w:t>
            </w:r>
          </w:p>
        </w:tc>
        <w:tc>
          <w:tcPr>
            <w:tcW w:w="851" w:type="dxa"/>
            <w:gridSpan w:val="2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 xml:space="preserve"> Т.1.- 1т</w:t>
            </w:r>
          </w:p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Т.2.- 1т</w:t>
            </w:r>
          </w:p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Т.3.- 2п</w:t>
            </w:r>
          </w:p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К.Р.</w:t>
            </w:r>
          </w:p>
        </w:tc>
        <w:tc>
          <w:tcPr>
            <w:tcW w:w="851" w:type="dxa"/>
            <w:gridSpan w:val="2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gridSpan w:val="2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gridSpan w:val="2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</w:tr>
      <w:tr w:rsidR="003D61BD" w:rsidRPr="00554EED" w:rsidTr="003D61BD">
        <w:trPr>
          <w:trHeight w:val="818"/>
        </w:trPr>
        <w:tc>
          <w:tcPr>
            <w:tcW w:w="4219" w:type="dxa"/>
          </w:tcPr>
          <w:p w:rsidR="003D61BD" w:rsidRPr="00554EED" w:rsidRDefault="003D61BD" w:rsidP="003D61BD">
            <w:pPr>
              <w:pStyle w:val="ConsPlusNormal"/>
            </w:pPr>
            <w:r w:rsidRPr="00554EED">
              <w:t xml:space="preserve">2. Основы управления транспортными средствами категории "A". </w:t>
            </w:r>
          </w:p>
        </w:tc>
        <w:tc>
          <w:tcPr>
            <w:tcW w:w="851" w:type="dxa"/>
            <w:gridSpan w:val="2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gridSpan w:val="2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Т.1.- 2т</w:t>
            </w:r>
          </w:p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gridSpan w:val="2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Т.2.- 1т</w:t>
            </w:r>
          </w:p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Т.2 - 1п</w:t>
            </w:r>
          </w:p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gridSpan w:val="2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Т.3 - 1т</w:t>
            </w:r>
          </w:p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Т.3 - 1п</w:t>
            </w:r>
          </w:p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К.Р.</w:t>
            </w:r>
          </w:p>
        </w:tc>
        <w:tc>
          <w:tcPr>
            <w:tcW w:w="850" w:type="dxa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</w:tr>
      <w:tr w:rsidR="003D61BD" w:rsidRPr="00554EED" w:rsidTr="003D61BD">
        <w:trPr>
          <w:trHeight w:val="1033"/>
        </w:trPr>
        <w:tc>
          <w:tcPr>
            <w:tcW w:w="4219" w:type="dxa"/>
          </w:tcPr>
          <w:p w:rsidR="003D61BD" w:rsidRPr="00554EED" w:rsidRDefault="003D61BD" w:rsidP="003D61BD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  <w:lang w:eastAsia="en-US"/>
              </w:rPr>
              <w:t>3. Вождение транспортных средств категории "А" (с механической трансмиссией/автоматической трансмиссией)</w:t>
            </w:r>
          </w:p>
        </w:tc>
        <w:tc>
          <w:tcPr>
            <w:tcW w:w="5103" w:type="dxa"/>
            <w:gridSpan w:val="10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sz w:val="24"/>
                <w:szCs w:val="24"/>
              </w:rPr>
              <w:t>Проводится вне сетки учебного времени, индивидуально с каждым обучающимся по утвержденным графикам</w:t>
            </w:r>
          </w:p>
        </w:tc>
        <w:tc>
          <w:tcPr>
            <w:tcW w:w="851" w:type="dxa"/>
          </w:tcPr>
          <w:p w:rsidR="003D61BD" w:rsidRPr="00554EED" w:rsidRDefault="003D61BD" w:rsidP="003D61BD">
            <w:pPr>
              <w:ind w:left="-113" w:right="-113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20</w:t>
            </w:r>
            <w:r w:rsidRPr="00554EED">
              <w:rPr>
                <w:rFonts w:eastAsia="Calibri"/>
                <w:sz w:val="24"/>
                <w:szCs w:val="24"/>
                <w:lang w:eastAsia="en-US"/>
              </w:rPr>
              <w:t>/1</w:t>
            </w: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</w:tr>
      <w:tr w:rsidR="003D61BD" w:rsidRPr="00554EED" w:rsidTr="003D61BD">
        <w:trPr>
          <w:trHeight w:val="402"/>
        </w:trPr>
        <w:tc>
          <w:tcPr>
            <w:tcW w:w="4219" w:type="dxa"/>
          </w:tcPr>
          <w:p w:rsidR="003D61BD" w:rsidRPr="00554EED" w:rsidRDefault="003D61BD" w:rsidP="003D61BD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54EED">
              <w:rPr>
                <w:rFonts w:eastAsia="Calibri"/>
                <w:b/>
                <w:sz w:val="24"/>
                <w:szCs w:val="24"/>
                <w:lang w:eastAsia="en-US"/>
              </w:rPr>
              <w:t xml:space="preserve">Квалификационный  экзамен </w:t>
            </w:r>
          </w:p>
        </w:tc>
        <w:tc>
          <w:tcPr>
            <w:tcW w:w="617" w:type="dxa"/>
          </w:tcPr>
          <w:p w:rsidR="003D61BD" w:rsidRPr="00554EED" w:rsidRDefault="003D61BD" w:rsidP="003D61BD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62" w:type="dxa"/>
            <w:gridSpan w:val="3"/>
          </w:tcPr>
          <w:p w:rsidR="003D61BD" w:rsidRPr="00554EED" w:rsidRDefault="003D61BD" w:rsidP="003D61BD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956" w:type="dxa"/>
            <w:gridSpan w:val="2"/>
          </w:tcPr>
          <w:p w:rsidR="003D61BD" w:rsidRPr="00554EED" w:rsidRDefault="003D61BD" w:rsidP="003D61BD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gridSpan w:val="2"/>
          </w:tcPr>
          <w:p w:rsidR="003D61BD" w:rsidRPr="00554EED" w:rsidRDefault="003D61BD" w:rsidP="003D61B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</w:tcPr>
          <w:p w:rsidR="003D61BD" w:rsidRPr="00554EED" w:rsidRDefault="003D61BD" w:rsidP="003D61B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</w:tcPr>
          <w:p w:rsidR="003D61BD" w:rsidRPr="00554EED" w:rsidRDefault="003D61BD" w:rsidP="003D61B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554EED">
              <w:rPr>
                <w:rFonts w:eastAsia="Calibri"/>
                <w:sz w:val="24"/>
                <w:szCs w:val="24"/>
                <w:lang w:eastAsia="en-US"/>
              </w:rPr>
              <w:t>т</w:t>
            </w:r>
          </w:p>
          <w:p w:rsidR="003D61BD" w:rsidRPr="00554EED" w:rsidRDefault="003D61BD" w:rsidP="003D61B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554EED">
              <w:rPr>
                <w:rFonts w:eastAsia="Calibri"/>
                <w:sz w:val="24"/>
                <w:szCs w:val="24"/>
                <w:lang w:eastAsia="en-US"/>
              </w:rPr>
              <w:t>п</w:t>
            </w:r>
          </w:p>
        </w:tc>
        <w:tc>
          <w:tcPr>
            <w:tcW w:w="851" w:type="dxa"/>
          </w:tcPr>
          <w:p w:rsidR="003D61BD" w:rsidRPr="00554EED" w:rsidRDefault="003D61BD" w:rsidP="003D61BD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</w:tr>
    </w:tbl>
    <w:p w:rsidR="003D61BD" w:rsidRPr="00554EED" w:rsidRDefault="003D61BD" w:rsidP="00607C30">
      <w:pPr>
        <w:pStyle w:val="ConsPlusTitle"/>
        <w:outlineLvl w:val="1"/>
        <w:rPr>
          <w:rFonts w:ascii="Times New Roman" w:hAnsi="Times New Roman" w:cs="Times New Roman"/>
        </w:rPr>
      </w:pPr>
    </w:p>
    <w:p w:rsidR="003D61BD" w:rsidRPr="00554EED" w:rsidRDefault="003D61BD" w:rsidP="003D61BD">
      <w:pPr>
        <w:pStyle w:val="ConsPlusTitle"/>
        <w:outlineLvl w:val="1"/>
        <w:rPr>
          <w:rFonts w:ascii="Times New Roman" w:hAnsi="Times New Roman" w:cs="Times New Roman"/>
          <w:b w:val="0"/>
        </w:rPr>
      </w:pPr>
      <w:r w:rsidRPr="00554EED">
        <w:rPr>
          <w:rFonts w:ascii="Times New Roman" w:hAnsi="Times New Roman" w:cs="Times New Roman"/>
          <w:b w:val="0"/>
        </w:rPr>
        <w:t>Условные обозначения:</w:t>
      </w:r>
    </w:p>
    <w:p w:rsidR="003D61BD" w:rsidRPr="00554EED" w:rsidRDefault="003D61BD" w:rsidP="003D61BD">
      <w:pPr>
        <w:pStyle w:val="ConsPlusTitle"/>
        <w:outlineLvl w:val="1"/>
        <w:rPr>
          <w:rFonts w:ascii="Times New Roman" w:hAnsi="Times New Roman" w:cs="Times New Roman"/>
          <w:b w:val="0"/>
        </w:rPr>
      </w:pPr>
      <w:r w:rsidRPr="00554EED">
        <w:rPr>
          <w:rFonts w:ascii="Times New Roman" w:hAnsi="Times New Roman" w:cs="Times New Roman"/>
          <w:b w:val="0"/>
        </w:rPr>
        <w:t>Т.1 – номер темы</w:t>
      </w:r>
    </w:p>
    <w:p w:rsidR="003D61BD" w:rsidRPr="00554EED" w:rsidRDefault="003D61BD" w:rsidP="003D61BD">
      <w:pPr>
        <w:pStyle w:val="ConsPlusTitle"/>
        <w:outlineLvl w:val="1"/>
        <w:rPr>
          <w:rFonts w:ascii="Times New Roman" w:hAnsi="Times New Roman" w:cs="Times New Roman"/>
          <w:b w:val="0"/>
        </w:rPr>
      </w:pPr>
      <w:r w:rsidRPr="00554EED">
        <w:rPr>
          <w:rFonts w:ascii="Times New Roman" w:hAnsi="Times New Roman" w:cs="Times New Roman"/>
          <w:b w:val="0"/>
        </w:rPr>
        <w:t>1т; 2т- количество часов теории;</w:t>
      </w:r>
    </w:p>
    <w:p w:rsidR="003D61BD" w:rsidRPr="00554EED" w:rsidRDefault="003D61BD" w:rsidP="003D61BD">
      <w:pPr>
        <w:pStyle w:val="ConsPlusTitle"/>
        <w:outlineLvl w:val="1"/>
        <w:rPr>
          <w:rFonts w:ascii="Times New Roman" w:hAnsi="Times New Roman" w:cs="Times New Roman"/>
          <w:b w:val="0"/>
        </w:rPr>
      </w:pPr>
      <w:r w:rsidRPr="00554EED">
        <w:rPr>
          <w:rFonts w:ascii="Times New Roman" w:hAnsi="Times New Roman" w:cs="Times New Roman"/>
          <w:b w:val="0"/>
        </w:rPr>
        <w:t>1п -  количество часов практики;</w:t>
      </w:r>
    </w:p>
    <w:p w:rsidR="003D61BD" w:rsidRDefault="003D61BD" w:rsidP="00BE371B">
      <w:pPr>
        <w:pStyle w:val="ConsPlusTitle"/>
        <w:outlineLvl w:val="1"/>
        <w:rPr>
          <w:rFonts w:ascii="Times New Roman" w:hAnsi="Times New Roman" w:cs="Times New Roman"/>
          <w:b w:val="0"/>
        </w:rPr>
      </w:pPr>
      <w:r w:rsidRPr="00554EED">
        <w:rPr>
          <w:rFonts w:ascii="Times New Roman" w:hAnsi="Times New Roman" w:cs="Times New Roman"/>
          <w:b w:val="0"/>
        </w:rPr>
        <w:t>К.Р. – контрольная работа</w:t>
      </w:r>
    </w:p>
    <w:p w:rsidR="003D61BD" w:rsidRDefault="003D61BD" w:rsidP="00085FFD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</w:rPr>
      </w:pPr>
    </w:p>
    <w:p w:rsidR="00C03886" w:rsidRDefault="00C03886" w:rsidP="00C03886">
      <w:pPr>
        <w:pStyle w:val="ConsPlusTitle"/>
        <w:jc w:val="center"/>
        <w:outlineLvl w:val="1"/>
      </w:pPr>
      <w:r>
        <w:t>I</w:t>
      </w:r>
      <w:r w:rsidR="003503DC">
        <w:t>V</w:t>
      </w:r>
      <w:r>
        <w:t xml:space="preserve">. </w:t>
      </w:r>
      <w:r w:rsidR="00085FFD">
        <w:t>Р</w:t>
      </w:r>
      <w:r>
        <w:t>абочие программы учебных предметов</w:t>
      </w:r>
    </w:p>
    <w:p w:rsidR="00C03886" w:rsidRDefault="00C03886" w:rsidP="00C03886">
      <w:pPr>
        <w:pStyle w:val="ConsPlusNormal"/>
        <w:jc w:val="both"/>
      </w:pPr>
    </w:p>
    <w:p w:rsidR="00C03886" w:rsidRDefault="003503DC" w:rsidP="00C03886">
      <w:pPr>
        <w:pStyle w:val="ConsPlusTitle"/>
        <w:ind w:firstLine="540"/>
        <w:jc w:val="both"/>
        <w:outlineLvl w:val="2"/>
      </w:pPr>
      <w:bookmarkStart w:id="1" w:name="P10884"/>
      <w:bookmarkEnd w:id="1"/>
      <w:r>
        <w:t>4</w:t>
      </w:r>
      <w:r w:rsidR="00C03886">
        <w:t>.1. Специальный цикл Программы.</w:t>
      </w:r>
    </w:p>
    <w:p w:rsidR="00C03886" w:rsidRDefault="003503DC" w:rsidP="00BE371B">
      <w:pPr>
        <w:pStyle w:val="ConsPlusTitle"/>
        <w:ind w:firstLine="540"/>
        <w:jc w:val="both"/>
        <w:outlineLvl w:val="3"/>
      </w:pPr>
      <w:r>
        <w:t>4</w:t>
      </w:r>
      <w:r w:rsidR="00C03886">
        <w:t>.1.1. Учебный предмет "Устройство и техническое обслуживание транспортных средств категории "A" как объектов управления".</w:t>
      </w:r>
    </w:p>
    <w:p w:rsidR="00C03886" w:rsidRDefault="00C03886" w:rsidP="00BE371B">
      <w:pPr>
        <w:pStyle w:val="ConsPlusNormal"/>
        <w:jc w:val="center"/>
      </w:pPr>
      <w:r>
        <w:t>Распределение учебных часов по разделам и темам</w:t>
      </w:r>
    </w:p>
    <w:p w:rsidR="00C03886" w:rsidRDefault="00C03886" w:rsidP="00C03886">
      <w:pPr>
        <w:pStyle w:val="ConsPlusNormal"/>
        <w:jc w:val="right"/>
      </w:pPr>
      <w:r>
        <w:t xml:space="preserve">Таблица </w:t>
      </w:r>
      <w:r w:rsidR="003D61BD">
        <w:t>4</w:t>
      </w:r>
    </w:p>
    <w:p w:rsidR="00C03886" w:rsidRDefault="00C03886" w:rsidP="00C038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56"/>
        <w:gridCol w:w="854"/>
        <w:gridCol w:w="1322"/>
        <w:gridCol w:w="1322"/>
      </w:tblGrid>
      <w:tr w:rsidR="00C03886" w:rsidTr="00D4424F">
        <w:tc>
          <w:tcPr>
            <w:tcW w:w="5556" w:type="dxa"/>
            <w:vMerge w:val="restart"/>
          </w:tcPr>
          <w:p w:rsidR="00C03886" w:rsidRDefault="00C03886" w:rsidP="00D4424F">
            <w:pPr>
              <w:pStyle w:val="ConsPlusNormal"/>
              <w:jc w:val="center"/>
            </w:pPr>
            <w:r>
              <w:t>Наименование разделов и тем</w:t>
            </w:r>
          </w:p>
        </w:tc>
        <w:tc>
          <w:tcPr>
            <w:tcW w:w="3498" w:type="dxa"/>
            <w:gridSpan w:val="3"/>
          </w:tcPr>
          <w:p w:rsidR="00C03886" w:rsidRDefault="00C03886" w:rsidP="00D4424F">
            <w:pPr>
              <w:pStyle w:val="ConsPlusNormal"/>
              <w:jc w:val="center"/>
            </w:pPr>
            <w:r>
              <w:t>Количество часов</w:t>
            </w:r>
          </w:p>
        </w:tc>
      </w:tr>
      <w:tr w:rsidR="00C03886" w:rsidTr="00D4424F">
        <w:tc>
          <w:tcPr>
            <w:tcW w:w="5556" w:type="dxa"/>
            <w:vMerge/>
          </w:tcPr>
          <w:p w:rsidR="00C03886" w:rsidRDefault="00C03886" w:rsidP="00D4424F">
            <w:pPr>
              <w:pStyle w:val="ConsPlusNormal"/>
            </w:pPr>
          </w:p>
        </w:tc>
        <w:tc>
          <w:tcPr>
            <w:tcW w:w="854" w:type="dxa"/>
            <w:vMerge w:val="restart"/>
          </w:tcPr>
          <w:p w:rsidR="00C03886" w:rsidRDefault="00C03886" w:rsidP="00D4424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644" w:type="dxa"/>
            <w:gridSpan w:val="2"/>
          </w:tcPr>
          <w:p w:rsidR="00C03886" w:rsidRDefault="00C03886" w:rsidP="00D4424F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C03886" w:rsidTr="00D4424F">
        <w:tc>
          <w:tcPr>
            <w:tcW w:w="5556" w:type="dxa"/>
            <w:vMerge/>
          </w:tcPr>
          <w:p w:rsidR="00C03886" w:rsidRDefault="00C03886" w:rsidP="00D4424F">
            <w:pPr>
              <w:pStyle w:val="ConsPlusNormal"/>
            </w:pPr>
          </w:p>
        </w:tc>
        <w:tc>
          <w:tcPr>
            <w:tcW w:w="854" w:type="dxa"/>
            <w:vMerge/>
          </w:tcPr>
          <w:p w:rsidR="00C03886" w:rsidRDefault="00C03886" w:rsidP="00D4424F">
            <w:pPr>
              <w:pStyle w:val="ConsPlusNormal"/>
            </w:pP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Теоретические занятия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Практические занятия</w:t>
            </w:r>
          </w:p>
        </w:tc>
      </w:tr>
      <w:tr w:rsidR="00C03886" w:rsidTr="00D4424F">
        <w:tc>
          <w:tcPr>
            <w:tcW w:w="9054" w:type="dxa"/>
            <w:gridSpan w:val="4"/>
          </w:tcPr>
          <w:p w:rsidR="00C03886" w:rsidRDefault="00C03886" w:rsidP="00D4424F">
            <w:pPr>
              <w:pStyle w:val="ConsPlusNormal"/>
              <w:jc w:val="center"/>
            </w:pPr>
            <w:r>
              <w:t>Устройство транспортных средств</w:t>
            </w:r>
          </w:p>
        </w:tc>
      </w:tr>
      <w:tr w:rsidR="00C03886" w:rsidTr="00D4424F">
        <w:tc>
          <w:tcPr>
            <w:tcW w:w="5556" w:type="dxa"/>
          </w:tcPr>
          <w:p w:rsidR="00C03886" w:rsidRDefault="003503DC" w:rsidP="003D61BD">
            <w:pPr>
              <w:pStyle w:val="ConsPlusNormal"/>
            </w:pPr>
            <w:r w:rsidRPr="00607C30">
              <w:t>Тема</w:t>
            </w:r>
            <w:r w:rsidR="003D61BD">
              <w:t xml:space="preserve"> 1</w:t>
            </w:r>
            <w:r w:rsidR="00607C30">
              <w:t>.</w:t>
            </w:r>
            <w:r>
              <w:t xml:space="preserve"> </w:t>
            </w:r>
            <w:r w:rsidR="00C03886">
              <w:t>Общее устройство транспортных средств категории "A"</w:t>
            </w:r>
          </w:p>
        </w:tc>
        <w:tc>
          <w:tcPr>
            <w:tcW w:w="854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22" w:type="dxa"/>
          </w:tcPr>
          <w:p w:rsidR="00C03886" w:rsidRPr="003503DC" w:rsidRDefault="00C03886" w:rsidP="00D4424F">
            <w:pPr>
              <w:pStyle w:val="ConsPlusNormal"/>
              <w:jc w:val="center"/>
              <w:rPr>
                <w:highlight w:val="yellow"/>
              </w:rPr>
            </w:pPr>
            <w:r w:rsidRPr="00607C30">
              <w:t>1</w:t>
            </w:r>
            <w:r w:rsidR="003503DC" w:rsidRPr="00607C30">
              <w:t>*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-</w:t>
            </w:r>
          </w:p>
        </w:tc>
      </w:tr>
      <w:tr w:rsidR="00C03886" w:rsidTr="00D4424F">
        <w:tc>
          <w:tcPr>
            <w:tcW w:w="5556" w:type="dxa"/>
          </w:tcPr>
          <w:p w:rsidR="00C03886" w:rsidRDefault="003503DC" w:rsidP="003D61BD">
            <w:pPr>
              <w:pStyle w:val="ConsPlusNormal"/>
            </w:pPr>
            <w:r w:rsidRPr="00607C30">
              <w:t>Тема</w:t>
            </w:r>
            <w:r w:rsidR="003D61BD">
              <w:t xml:space="preserve"> 2</w:t>
            </w:r>
            <w:r w:rsidR="00607C30">
              <w:t xml:space="preserve">. </w:t>
            </w:r>
            <w:r w:rsidR="00C03886">
              <w:t>Ходовая часть и тормозные системы</w:t>
            </w:r>
          </w:p>
        </w:tc>
        <w:tc>
          <w:tcPr>
            <w:tcW w:w="854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22" w:type="dxa"/>
          </w:tcPr>
          <w:p w:rsidR="00C03886" w:rsidRPr="003503DC" w:rsidRDefault="00C03886" w:rsidP="00D4424F">
            <w:pPr>
              <w:pStyle w:val="ConsPlusNormal"/>
              <w:jc w:val="center"/>
              <w:rPr>
                <w:highlight w:val="yellow"/>
              </w:rPr>
            </w:pPr>
            <w:r w:rsidRPr="00607C30">
              <w:t>1</w:t>
            </w:r>
            <w:r w:rsidR="003503DC" w:rsidRPr="00607C30">
              <w:t>*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-</w:t>
            </w:r>
          </w:p>
        </w:tc>
      </w:tr>
      <w:tr w:rsidR="00C03886" w:rsidTr="00D4424F">
        <w:tc>
          <w:tcPr>
            <w:tcW w:w="5556" w:type="dxa"/>
          </w:tcPr>
          <w:p w:rsidR="00C03886" w:rsidRDefault="00C03886" w:rsidP="00D4424F">
            <w:pPr>
              <w:pStyle w:val="ConsPlusNormal"/>
            </w:pPr>
            <w:r>
              <w:t>Итого по разделу</w:t>
            </w:r>
          </w:p>
        </w:tc>
        <w:tc>
          <w:tcPr>
            <w:tcW w:w="854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-</w:t>
            </w:r>
          </w:p>
        </w:tc>
      </w:tr>
      <w:tr w:rsidR="00C03886" w:rsidTr="00D4424F">
        <w:tc>
          <w:tcPr>
            <w:tcW w:w="9054" w:type="dxa"/>
            <w:gridSpan w:val="4"/>
          </w:tcPr>
          <w:p w:rsidR="00C03886" w:rsidRDefault="00C03886" w:rsidP="00D4424F">
            <w:pPr>
              <w:pStyle w:val="ConsPlusNormal"/>
              <w:jc w:val="center"/>
            </w:pPr>
            <w:r>
              <w:t>Техническое обслуживание</w:t>
            </w:r>
          </w:p>
        </w:tc>
      </w:tr>
      <w:tr w:rsidR="00C03886" w:rsidTr="00D4424F">
        <w:tc>
          <w:tcPr>
            <w:tcW w:w="5556" w:type="dxa"/>
          </w:tcPr>
          <w:p w:rsidR="00607C30" w:rsidRDefault="003503DC" w:rsidP="003D61BD">
            <w:pPr>
              <w:pStyle w:val="ConsPlusNormal"/>
            </w:pPr>
            <w:r w:rsidRPr="00607C30">
              <w:t>Тема</w:t>
            </w:r>
            <w:r w:rsidR="003D61BD">
              <w:t xml:space="preserve"> 3</w:t>
            </w:r>
            <w:r w:rsidR="00607C30">
              <w:t>.</w:t>
            </w:r>
            <w:r>
              <w:t xml:space="preserve"> </w:t>
            </w:r>
            <w:r w:rsidR="00C03886">
              <w:t>Устранение неисправностей</w:t>
            </w:r>
            <w:r w:rsidR="00F579D1">
              <w:t>.</w:t>
            </w:r>
          </w:p>
          <w:p w:rsidR="00C03886" w:rsidRDefault="00F579D1" w:rsidP="003D61BD">
            <w:pPr>
              <w:pStyle w:val="ConsPlusNormal"/>
            </w:pPr>
            <w:r w:rsidRPr="00607C30">
              <w:rPr>
                <w:szCs w:val="24"/>
              </w:rPr>
              <w:lastRenderedPageBreak/>
              <w:t xml:space="preserve"> Контрольная работа</w:t>
            </w:r>
            <w:r w:rsidR="00607C30">
              <w:rPr>
                <w:szCs w:val="24"/>
              </w:rPr>
              <w:t>.</w:t>
            </w:r>
          </w:p>
        </w:tc>
        <w:tc>
          <w:tcPr>
            <w:tcW w:w="854" w:type="dxa"/>
          </w:tcPr>
          <w:p w:rsidR="00C03886" w:rsidRDefault="00C03886" w:rsidP="00D4424F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</w:t>
            </w:r>
          </w:p>
        </w:tc>
      </w:tr>
      <w:tr w:rsidR="00C03886" w:rsidTr="00D4424F">
        <w:tc>
          <w:tcPr>
            <w:tcW w:w="5556" w:type="dxa"/>
          </w:tcPr>
          <w:p w:rsidR="00C03886" w:rsidRDefault="00C03886" w:rsidP="00D4424F">
            <w:pPr>
              <w:pStyle w:val="ConsPlusNormal"/>
            </w:pPr>
            <w:r>
              <w:lastRenderedPageBreak/>
              <w:t>Итого по разделу</w:t>
            </w:r>
          </w:p>
        </w:tc>
        <w:tc>
          <w:tcPr>
            <w:tcW w:w="854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</w:t>
            </w:r>
          </w:p>
        </w:tc>
      </w:tr>
      <w:tr w:rsidR="00C03886" w:rsidTr="00D4424F">
        <w:tc>
          <w:tcPr>
            <w:tcW w:w="5556" w:type="dxa"/>
          </w:tcPr>
          <w:p w:rsidR="00C03886" w:rsidRDefault="00C03886" w:rsidP="00D4424F">
            <w:pPr>
              <w:pStyle w:val="ConsPlusNormal"/>
            </w:pPr>
            <w:r>
              <w:t>Итого</w:t>
            </w:r>
          </w:p>
        </w:tc>
        <w:tc>
          <w:tcPr>
            <w:tcW w:w="854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</w:t>
            </w:r>
          </w:p>
        </w:tc>
      </w:tr>
    </w:tbl>
    <w:p w:rsidR="003503DC" w:rsidRPr="00607C30" w:rsidRDefault="003503DC" w:rsidP="003503DC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  <w:bCs/>
        </w:rPr>
      </w:pPr>
      <w:r w:rsidRPr="00607C30">
        <w:rPr>
          <w:rFonts w:ascii="Times New Roman" w:hAnsi="Times New Roman" w:cs="Times New Roman"/>
          <w:b w:val="0"/>
          <w:bCs/>
        </w:rPr>
        <w:t>*Часы, отведенные на теоретические занятия и отмеченные * могут реализовываться с применением электронного обучения, дистанционных образовательных технологий.</w:t>
      </w:r>
    </w:p>
    <w:p w:rsidR="003503DC" w:rsidRPr="008767CB" w:rsidRDefault="003503DC" w:rsidP="003503DC">
      <w:pPr>
        <w:pStyle w:val="ConsPlusNormal"/>
        <w:jc w:val="both"/>
        <w:rPr>
          <w:bCs/>
          <w:color w:val="EE0000"/>
        </w:rPr>
      </w:pPr>
    </w:p>
    <w:p w:rsidR="00C03886" w:rsidRDefault="00C03886" w:rsidP="00C03886">
      <w:pPr>
        <w:pStyle w:val="ConsPlusNormal"/>
        <w:jc w:val="both"/>
      </w:pPr>
    </w:p>
    <w:p w:rsidR="00C03886" w:rsidRDefault="003503DC" w:rsidP="00C03886">
      <w:pPr>
        <w:pStyle w:val="ConsPlusTitle"/>
        <w:ind w:firstLine="540"/>
        <w:jc w:val="both"/>
        <w:outlineLvl w:val="4"/>
      </w:pPr>
      <w:r>
        <w:t>4</w:t>
      </w:r>
      <w:r w:rsidR="00C03886">
        <w:t>.1.1.1. Устройство транспортных средств.</w:t>
      </w:r>
    </w:p>
    <w:p w:rsidR="00C03886" w:rsidRDefault="003503DC" w:rsidP="00C03886">
      <w:pPr>
        <w:pStyle w:val="ConsPlusNormal"/>
        <w:spacing w:before="240"/>
        <w:ind w:firstLine="540"/>
        <w:jc w:val="both"/>
      </w:pPr>
      <w:r w:rsidRPr="00607C30">
        <w:t>Тема</w:t>
      </w:r>
      <w:r w:rsidR="00607C30">
        <w:t xml:space="preserve"> </w:t>
      </w:r>
      <w:r w:rsidR="00CE5609">
        <w:t>1</w:t>
      </w:r>
      <w:r w:rsidR="00607C30">
        <w:t>.</w:t>
      </w:r>
      <w:r>
        <w:t xml:space="preserve"> </w:t>
      </w:r>
      <w:r w:rsidR="00C03886">
        <w:t>Общее устройство транспортных средств категории "A": классификация и основные технические характеристики транспортных средств категории "A"; общее устройство транспортных средств категории "A", назначение основных агрегатов и систем; назначение и расположение органов управления, контрольно-измерительных приборов, индикаторов, звуковых сигнализаторов и сигнальных ламп; подножки, зеркала заднего вида; встроенные элементы пассивной безопасности; особенности устройства и эксплуатации электромобилей.</w:t>
      </w:r>
    </w:p>
    <w:p w:rsidR="00C03886" w:rsidRDefault="003503DC" w:rsidP="00C03886">
      <w:pPr>
        <w:pStyle w:val="ConsPlusNormal"/>
        <w:spacing w:before="240"/>
        <w:ind w:firstLine="540"/>
        <w:jc w:val="both"/>
      </w:pPr>
      <w:r w:rsidRPr="00607C30">
        <w:t>Тема</w:t>
      </w:r>
      <w:r w:rsidR="00CE5609">
        <w:t xml:space="preserve"> 2</w:t>
      </w:r>
      <w:r w:rsidR="00607C30">
        <w:t xml:space="preserve">. </w:t>
      </w:r>
      <w:r>
        <w:t xml:space="preserve"> </w:t>
      </w:r>
      <w:r w:rsidR="00C03886">
        <w:t>Ходовая часть и тормозные системы: особенности устройства ходовой части транспортных средств категории "A"; виды мотоциклетных колес; крепление колес; конструкции и маркировка мотоциклетных шин; условия эксплуатации шин, обеспечивающие их надежность; неисправности ходовой части, при наличии которых запрещается эксплуатация транспортного средства; особенности устройства тормозных механизмов и тормозных приводов; неисправности тормозных систем, при наличии которых запрещается эксплуатация транспортного средства.</w:t>
      </w:r>
    </w:p>
    <w:p w:rsidR="00C03886" w:rsidRDefault="00C03886" w:rsidP="00C03886">
      <w:pPr>
        <w:pStyle w:val="ConsPlusNormal"/>
        <w:jc w:val="both"/>
      </w:pPr>
    </w:p>
    <w:p w:rsidR="00C03886" w:rsidRDefault="003503DC" w:rsidP="00C03886">
      <w:pPr>
        <w:pStyle w:val="ConsPlusTitle"/>
        <w:ind w:firstLine="540"/>
        <w:jc w:val="both"/>
        <w:outlineLvl w:val="4"/>
      </w:pPr>
      <w:r>
        <w:t>4</w:t>
      </w:r>
      <w:r w:rsidR="00C03886">
        <w:t>.1.1.2. Техническое обслуживание.</w:t>
      </w:r>
    </w:p>
    <w:p w:rsidR="00C03886" w:rsidRDefault="003503DC" w:rsidP="00C03886">
      <w:pPr>
        <w:pStyle w:val="ConsPlusNormal"/>
        <w:spacing w:before="240"/>
        <w:ind w:firstLine="540"/>
        <w:jc w:val="both"/>
      </w:pPr>
      <w:r w:rsidRPr="00607C30">
        <w:t>Тема</w:t>
      </w:r>
      <w:r w:rsidR="00CE5609">
        <w:t xml:space="preserve"> 3</w:t>
      </w:r>
      <w:r w:rsidR="00607C30">
        <w:t>.</w:t>
      </w:r>
      <w:r>
        <w:t xml:space="preserve"> </w:t>
      </w:r>
      <w:r w:rsidR="00C03886">
        <w:t>Устранение неисправностей: проверка и доведение до нормы уровня масла в системе смазки двигателя; проверка и доведение до нормы уровня охлаждающей жидкости в системе охлаждения двигателя; проверка и доведение до нормы уровня тормозной жидкости в гидроприводе тормозной системы; проверка и доведение до нормы давления воздуха в шинах колес; проверка и регулировка натяжения цепи привода вторичной передачи; проверка состояния аккумуляторной батареи; снятие и установка аккумуляторной батареи; снятие и установка колеса; снятие и установка электроламп; снятие и установка плавкого предохранителя.</w:t>
      </w:r>
    </w:p>
    <w:p w:rsidR="003503DC" w:rsidRPr="00607C30" w:rsidRDefault="00C03886" w:rsidP="00607C30">
      <w:pPr>
        <w:pStyle w:val="ConsPlusNormal"/>
        <w:spacing w:before="240"/>
        <w:ind w:firstLine="540"/>
        <w:jc w:val="both"/>
      </w:pPr>
      <w:r>
        <w:t>Практическое занятие проводится на учебном транспортном средстве.</w:t>
      </w:r>
    </w:p>
    <w:p w:rsidR="003503DC" w:rsidRDefault="003503DC" w:rsidP="00BE371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07C30">
        <w:rPr>
          <w:sz w:val="24"/>
          <w:szCs w:val="24"/>
        </w:rPr>
        <w:t>Контрольная работа</w:t>
      </w:r>
      <w:r w:rsidR="00607C30">
        <w:rPr>
          <w:sz w:val="24"/>
          <w:szCs w:val="24"/>
        </w:rPr>
        <w:t>.</w:t>
      </w:r>
      <w:r w:rsidRPr="00607C30">
        <w:rPr>
          <w:sz w:val="24"/>
          <w:szCs w:val="24"/>
        </w:rPr>
        <w:t xml:space="preserve"> </w:t>
      </w:r>
      <w:r w:rsidRPr="001D6F2F">
        <w:rPr>
          <w:sz w:val="24"/>
          <w:szCs w:val="24"/>
        </w:rPr>
        <w:t xml:space="preserve"> Решение тематических и ситуационных задач по темам раздела, контроль знаний. </w:t>
      </w:r>
    </w:p>
    <w:p w:rsidR="00BE371B" w:rsidRPr="001D6F2F" w:rsidRDefault="00BE371B" w:rsidP="00BE371B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BE371B" w:rsidRPr="00ED23DA" w:rsidRDefault="00BE371B" w:rsidP="00BE371B">
      <w:pPr>
        <w:pStyle w:val="ConsPlusNormal"/>
        <w:ind w:firstLine="540"/>
        <w:jc w:val="both"/>
        <w:rPr>
          <w:b/>
        </w:rPr>
      </w:pPr>
      <w:r w:rsidRPr="00ED23DA">
        <w:rPr>
          <w:b/>
        </w:rPr>
        <w:t>Литература:</w:t>
      </w:r>
    </w:p>
    <w:p w:rsidR="00BE371B" w:rsidRDefault="00BE371B" w:rsidP="00BE371B">
      <w:pPr>
        <w:pStyle w:val="ConsPlusNormal"/>
        <w:jc w:val="both"/>
      </w:pPr>
      <w:r>
        <w:t xml:space="preserve">         1.</w:t>
      </w:r>
      <w:r w:rsidRPr="00ED23DA">
        <w:t>Ксенофонтов И. В. Устройство и техническое обслуживание мотоциклов: Учебник</w:t>
      </w:r>
      <w:r>
        <w:t xml:space="preserve">           </w:t>
      </w:r>
    </w:p>
    <w:p w:rsidR="00BE371B" w:rsidRDefault="00BE371B" w:rsidP="00BE371B">
      <w:pPr>
        <w:pStyle w:val="ConsPlusNormal"/>
        <w:jc w:val="both"/>
      </w:pPr>
      <w:r>
        <w:t xml:space="preserve">          </w:t>
      </w:r>
      <w:r w:rsidRPr="00ED23DA">
        <w:t xml:space="preserve">водителя автотранспортных средств категории «А». – М.: ООО «Книжное </w:t>
      </w:r>
      <w:r>
        <w:t xml:space="preserve"> </w:t>
      </w:r>
    </w:p>
    <w:p w:rsidR="00BE371B" w:rsidRDefault="00BE371B" w:rsidP="00BE371B">
      <w:pPr>
        <w:pStyle w:val="ConsPlusNormal"/>
        <w:jc w:val="both"/>
      </w:pPr>
      <w:r>
        <w:t xml:space="preserve">          </w:t>
      </w:r>
      <w:r w:rsidRPr="00ED23DA">
        <w:t>издательство «За рулем».</w:t>
      </w:r>
    </w:p>
    <w:p w:rsidR="00BE371B" w:rsidRDefault="00BE371B" w:rsidP="00BE371B">
      <w:pPr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      2.</w:t>
      </w:r>
      <w:r w:rsidRPr="008F4B96">
        <w:rPr>
          <w:sz w:val="24"/>
          <w:szCs w:val="24"/>
        </w:rPr>
        <w:t xml:space="preserve">«Автошкола МААШ» </w:t>
      </w:r>
      <w:r w:rsidRPr="008F4B96">
        <w:rPr>
          <w:sz w:val="24"/>
          <w:szCs w:val="24"/>
          <w:shd w:val="clear" w:color="auto" w:fill="FFFFFF"/>
        </w:rPr>
        <w:t xml:space="preserve">Азбука устройства и технического обслуживания </w:t>
      </w:r>
      <w:r>
        <w:rPr>
          <w:sz w:val="24"/>
          <w:szCs w:val="24"/>
          <w:shd w:val="clear" w:color="auto" w:fill="FFFFFF"/>
        </w:rPr>
        <w:t xml:space="preserve"> </w:t>
      </w:r>
    </w:p>
    <w:p w:rsidR="00BE371B" w:rsidRDefault="00BE371B" w:rsidP="00BE371B">
      <w:pPr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         </w:t>
      </w:r>
      <w:r w:rsidRPr="008F4B96">
        <w:rPr>
          <w:sz w:val="24"/>
          <w:szCs w:val="24"/>
          <w:shd w:val="clear" w:color="auto" w:fill="FFFFFF"/>
        </w:rPr>
        <w:t>транспортных средств. ООО «Издательский Дом «Автошкола» 2015г.</w:t>
      </w:r>
    </w:p>
    <w:p w:rsidR="00BE371B" w:rsidRDefault="00BE371B" w:rsidP="00BE371B"/>
    <w:p w:rsidR="00BE371B" w:rsidRPr="004E71B6" w:rsidRDefault="00BE371B" w:rsidP="00BE371B">
      <w:pPr>
        <w:ind w:firstLine="567"/>
        <w:rPr>
          <w:sz w:val="24"/>
          <w:szCs w:val="24"/>
          <w:shd w:val="clear" w:color="auto" w:fill="FFFFFF"/>
          <w:lang w:bidi="ru-RU"/>
        </w:rPr>
      </w:pPr>
      <w:r w:rsidRPr="004E71B6">
        <w:rPr>
          <w:sz w:val="24"/>
          <w:szCs w:val="24"/>
          <w:shd w:val="clear" w:color="auto" w:fill="FFFFFF"/>
          <w:lang w:bidi="ru-RU"/>
        </w:rPr>
        <w:t>Электронные учебно-наглядные пособия</w:t>
      </w:r>
    </w:p>
    <w:p w:rsidR="00BE371B" w:rsidRPr="00ED23DA" w:rsidRDefault="00BE371B" w:rsidP="00BE371B">
      <w:pPr>
        <w:pStyle w:val="ConsPlusNormal"/>
        <w:jc w:val="both"/>
      </w:pPr>
      <w:r>
        <w:rPr>
          <w:szCs w:val="24"/>
        </w:rPr>
        <w:t xml:space="preserve">        1. </w:t>
      </w:r>
      <w:r w:rsidRPr="004E71B6">
        <w:rPr>
          <w:szCs w:val="24"/>
        </w:rPr>
        <w:t>«Автошкола МААШ» Программа-тренажер экзамена в ГИБДД, версия 56.0</w:t>
      </w:r>
    </w:p>
    <w:p w:rsidR="00BE371B" w:rsidRDefault="00BE371B" w:rsidP="00BE371B">
      <w:pPr>
        <w:pStyle w:val="ConsPlusNormal"/>
        <w:jc w:val="both"/>
      </w:pPr>
      <w:r>
        <w:t xml:space="preserve">        </w:t>
      </w:r>
      <w:r w:rsidRPr="00ED23DA">
        <w:t>2.</w:t>
      </w:r>
      <w:r w:rsidRPr="00ED23DA">
        <w:tab/>
      </w:r>
      <w:proofErr w:type="gramStart"/>
      <w:r w:rsidRPr="00ED23DA">
        <w:t xml:space="preserve">Электронные учебно-наглядные пособия (*диски, официальные Интернет-ресурсы </w:t>
      </w:r>
      <w:r>
        <w:t xml:space="preserve">      </w:t>
      </w:r>
      <w:proofErr w:type="gramEnd"/>
    </w:p>
    <w:p w:rsidR="009D6767" w:rsidRDefault="00BE371B" w:rsidP="00BE371B">
      <w:pPr>
        <w:pStyle w:val="ConsPlusNormal"/>
        <w:jc w:val="both"/>
      </w:pPr>
      <w:r>
        <w:t xml:space="preserve">           </w:t>
      </w:r>
      <w:r w:rsidRPr="00ED23DA">
        <w:t>и др.)</w:t>
      </w:r>
    </w:p>
    <w:p w:rsidR="00C03886" w:rsidRDefault="003503DC" w:rsidP="00BE371B">
      <w:pPr>
        <w:pStyle w:val="ConsPlusTitle"/>
        <w:ind w:firstLine="540"/>
        <w:jc w:val="both"/>
        <w:outlineLvl w:val="3"/>
      </w:pPr>
      <w:r>
        <w:lastRenderedPageBreak/>
        <w:t>4</w:t>
      </w:r>
      <w:r w:rsidR="00C03886">
        <w:t>.1.2. Учебный предмет "Основы управления транспортными средствами категории "A".</w:t>
      </w:r>
    </w:p>
    <w:p w:rsidR="00C03886" w:rsidRDefault="00C03886" w:rsidP="00BE371B">
      <w:pPr>
        <w:pStyle w:val="ConsPlusNormal"/>
        <w:jc w:val="center"/>
      </w:pPr>
      <w:r>
        <w:t>Распределение учебных часов по разделам и темам</w:t>
      </w:r>
    </w:p>
    <w:p w:rsidR="00C03886" w:rsidRDefault="00C03886" w:rsidP="00C03886">
      <w:pPr>
        <w:pStyle w:val="ConsPlusNormal"/>
        <w:jc w:val="right"/>
      </w:pPr>
      <w:r>
        <w:t xml:space="preserve">Таблица </w:t>
      </w:r>
      <w:r w:rsidR="00740D1B">
        <w:t>5</w:t>
      </w:r>
    </w:p>
    <w:p w:rsidR="00C03886" w:rsidRDefault="00C03886" w:rsidP="00C038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556"/>
        <w:gridCol w:w="854"/>
        <w:gridCol w:w="1322"/>
        <w:gridCol w:w="1322"/>
      </w:tblGrid>
      <w:tr w:rsidR="00C03886" w:rsidTr="00D4424F">
        <w:tc>
          <w:tcPr>
            <w:tcW w:w="5556" w:type="dxa"/>
            <w:vMerge w:val="restart"/>
          </w:tcPr>
          <w:p w:rsidR="00C03886" w:rsidRDefault="00C03886" w:rsidP="00D4424F">
            <w:pPr>
              <w:pStyle w:val="ConsPlusNormal"/>
              <w:jc w:val="center"/>
            </w:pPr>
            <w:r>
              <w:t>Наименование разделов и тем</w:t>
            </w:r>
          </w:p>
        </w:tc>
        <w:tc>
          <w:tcPr>
            <w:tcW w:w="3498" w:type="dxa"/>
            <w:gridSpan w:val="3"/>
          </w:tcPr>
          <w:p w:rsidR="00C03886" w:rsidRDefault="00C03886" w:rsidP="00D4424F">
            <w:pPr>
              <w:pStyle w:val="ConsPlusNormal"/>
              <w:jc w:val="center"/>
            </w:pPr>
            <w:r>
              <w:t>Количество часов</w:t>
            </w:r>
          </w:p>
        </w:tc>
      </w:tr>
      <w:tr w:rsidR="00C03886" w:rsidTr="00D4424F">
        <w:tc>
          <w:tcPr>
            <w:tcW w:w="5556" w:type="dxa"/>
            <w:vMerge/>
          </w:tcPr>
          <w:p w:rsidR="00C03886" w:rsidRDefault="00C03886" w:rsidP="00D4424F">
            <w:pPr>
              <w:pStyle w:val="ConsPlusNormal"/>
            </w:pPr>
          </w:p>
        </w:tc>
        <w:tc>
          <w:tcPr>
            <w:tcW w:w="854" w:type="dxa"/>
            <w:vMerge w:val="restart"/>
          </w:tcPr>
          <w:p w:rsidR="00C03886" w:rsidRDefault="00C03886" w:rsidP="00D4424F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644" w:type="dxa"/>
            <w:gridSpan w:val="2"/>
          </w:tcPr>
          <w:p w:rsidR="00C03886" w:rsidRDefault="00C03886" w:rsidP="00D4424F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C03886" w:rsidTr="00D4424F">
        <w:tc>
          <w:tcPr>
            <w:tcW w:w="5556" w:type="dxa"/>
            <w:vMerge/>
          </w:tcPr>
          <w:p w:rsidR="00C03886" w:rsidRDefault="00C03886" w:rsidP="00D4424F">
            <w:pPr>
              <w:pStyle w:val="ConsPlusNormal"/>
            </w:pPr>
          </w:p>
        </w:tc>
        <w:tc>
          <w:tcPr>
            <w:tcW w:w="854" w:type="dxa"/>
            <w:vMerge/>
          </w:tcPr>
          <w:p w:rsidR="00C03886" w:rsidRDefault="00C03886" w:rsidP="00D4424F">
            <w:pPr>
              <w:pStyle w:val="ConsPlusNormal"/>
            </w:pP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Теоретические занятия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Практические занятия</w:t>
            </w:r>
          </w:p>
        </w:tc>
      </w:tr>
      <w:tr w:rsidR="00C03886" w:rsidTr="00D4424F">
        <w:tc>
          <w:tcPr>
            <w:tcW w:w="5556" w:type="dxa"/>
          </w:tcPr>
          <w:p w:rsidR="00C03886" w:rsidRDefault="003503DC" w:rsidP="00CE5609">
            <w:pPr>
              <w:pStyle w:val="ConsPlusNormal"/>
            </w:pPr>
            <w:r w:rsidRPr="00607C30">
              <w:t>Тема</w:t>
            </w:r>
            <w:r w:rsidR="00CE5609">
              <w:t xml:space="preserve"> 1</w:t>
            </w:r>
            <w:r w:rsidR="00607C30">
              <w:t>.</w:t>
            </w:r>
            <w:r>
              <w:t xml:space="preserve"> </w:t>
            </w:r>
            <w:r w:rsidR="00C03886">
              <w:t>Приемы управления транспортным средством</w:t>
            </w:r>
          </w:p>
        </w:tc>
        <w:tc>
          <w:tcPr>
            <w:tcW w:w="854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22" w:type="dxa"/>
          </w:tcPr>
          <w:p w:rsidR="00C03886" w:rsidRPr="00607C30" w:rsidRDefault="00C03886" w:rsidP="00D4424F">
            <w:pPr>
              <w:pStyle w:val="ConsPlusNormal"/>
              <w:jc w:val="center"/>
            </w:pPr>
            <w:r w:rsidRPr="00607C30">
              <w:t>2</w:t>
            </w:r>
            <w:r w:rsidR="003503DC" w:rsidRPr="00607C30">
              <w:t>*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-</w:t>
            </w:r>
          </w:p>
        </w:tc>
      </w:tr>
      <w:tr w:rsidR="00C03886" w:rsidTr="00D4424F">
        <w:tc>
          <w:tcPr>
            <w:tcW w:w="5556" w:type="dxa"/>
          </w:tcPr>
          <w:p w:rsidR="00C03886" w:rsidRDefault="003503DC" w:rsidP="00CE5609">
            <w:pPr>
              <w:pStyle w:val="ConsPlusNormal"/>
            </w:pPr>
            <w:r w:rsidRPr="00607C30">
              <w:t>Тема</w:t>
            </w:r>
            <w:r w:rsidR="00CE5609">
              <w:t xml:space="preserve"> 2</w:t>
            </w:r>
            <w:r w:rsidR="00607C30">
              <w:t xml:space="preserve">. </w:t>
            </w:r>
            <w:r w:rsidR="00C03886">
              <w:t>Управление транспортным средством в штатных ситуациях</w:t>
            </w:r>
          </w:p>
        </w:tc>
        <w:tc>
          <w:tcPr>
            <w:tcW w:w="854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22" w:type="dxa"/>
          </w:tcPr>
          <w:p w:rsidR="00C03886" w:rsidRPr="00607C30" w:rsidRDefault="00C03886" w:rsidP="00D4424F">
            <w:pPr>
              <w:pStyle w:val="ConsPlusNormal"/>
              <w:jc w:val="center"/>
            </w:pPr>
            <w:r w:rsidRPr="00607C30">
              <w:t>1</w:t>
            </w:r>
            <w:r w:rsidR="00CE5609" w:rsidRPr="00607C30">
              <w:t>*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c>
          <w:tcPr>
            <w:tcW w:w="5556" w:type="dxa"/>
          </w:tcPr>
          <w:p w:rsidR="00C03886" w:rsidRDefault="003503DC" w:rsidP="00CE5609">
            <w:pPr>
              <w:pStyle w:val="ConsPlusNormal"/>
            </w:pPr>
            <w:r w:rsidRPr="00607C30">
              <w:t>Тема</w:t>
            </w:r>
            <w:r w:rsidR="00CE5609">
              <w:t xml:space="preserve"> 3</w:t>
            </w:r>
            <w:r w:rsidR="00607C30">
              <w:t xml:space="preserve">. </w:t>
            </w:r>
            <w:r w:rsidR="00C03886">
              <w:t>Управление транспортным средством в нештатных ситуациях</w:t>
            </w:r>
            <w:r w:rsidR="00607C30">
              <w:t>.</w:t>
            </w:r>
            <w:r w:rsidR="00F579D1">
              <w:t xml:space="preserve"> </w:t>
            </w:r>
            <w:r w:rsidR="00F579D1" w:rsidRPr="00607C30">
              <w:rPr>
                <w:szCs w:val="24"/>
              </w:rPr>
              <w:t xml:space="preserve">Контрольная работа </w:t>
            </w:r>
          </w:p>
        </w:tc>
        <w:tc>
          <w:tcPr>
            <w:tcW w:w="854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22" w:type="dxa"/>
          </w:tcPr>
          <w:p w:rsidR="00C03886" w:rsidRPr="00607C30" w:rsidRDefault="00C03886" w:rsidP="00D4424F">
            <w:pPr>
              <w:pStyle w:val="ConsPlusNormal"/>
              <w:jc w:val="center"/>
            </w:pPr>
            <w:r w:rsidRPr="00607C30">
              <w:t>1</w:t>
            </w:r>
            <w:r w:rsidR="00CE5609" w:rsidRPr="00607C30">
              <w:t>*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c>
          <w:tcPr>
            <w:tcW w:w="5556" w:type="dxa"/>
          </w:tcPr>
          <w:p w:rsidR="00C03886" w:rsidRDefault="00C03886" w:rsidP="00D4424F">
            <w:pPr>
              <w:pStyle w:val="ConsPlusNormal"/>
            </w:pPr>
            <w:r>
              <w:t>Итого</w:t>
            </w:r>
          </w:p>
        </w:tc>
        <w:tc>
          <w:tcPr>
            <w:tcW w:w="854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22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</w:t>
            </w:r>
          </w:p>
        </w:tc>
      </w:tr>
    </w:tbl>
    <w:p w:rsidR="003503DC" w:rsidRPr="00607C30" w:rsidRDefault="003503DC" w:rsidP="003503DC">
      <w:pPr>
        <w:pStyle w:val="ConsPlusTitle"/>
        <w:ind w:left="360"/>
        <w:jc w:val="both"/>
        <w:outlineLvl w:val="1"/>
        <w:rPr>
          <w:rFonts w:ascii="Times New Roman" w:hAnsi="Times New Roman" w:cs="Times New Roman"/>
          <w:b w:val="0"/>
          <w:bCs/>
        </w:rPr>
      </w:pPr>
      <w:r w:rsidRPr="00607C30">
        <w:rPr>
          <w:rFonts w:ascii="Times New Roman" w:hAnsi="Times New Roman" w:cs="Times New Roman"/>
          <w:b w:val="0"/>
          <w:bCs/>
        </w:rPr>
        <w:t>*Часы, отведенные на теоретические занятия и отмеченные * могут реализовываться с применением электронного обучения, дистанционных образовательных технологий.</w:t>
      </w:r>
    </w:p>
    <w:p w:rsidR="00C03886" w:rsidRDefault="00C03886" w:rsidP="00C03886">
      <w:pPr>
        <w:pStyle w:val="ConsPlusNormal"/>
        <w:jc w:val="both"/>
      </w:pPr>
    </w:p>
    <w:p w:rsidR="00C03886" w:rsidRDefault="003503DC" w:rsidP="00C03886">
      <w:pPr>
        <w:pStyle w:val="ConsPlusNormal"/>
        <w:ind w:firstLine="540"/>
        <w:jc w:val="both"/>
      </w:pPr>
      <w:r w:rsidRPr="00607C30">
        <w:t>Тема</w:t>
      </w:r>
      <w:r w:rsidR="00CE5609">
        <w:t xml:space="preserve"> 1</w:t>
      </w:r>
      <w:r w:rsidR="00607C30">
        <w:t>.</w:t>
      </w:r>
      <w:r>
        <w:t xml:space="preserve"> </w:t>
      </w:r>
      <w:r w:rsidR="00C03886">
        <w:t>Приемы управления транспортным средством: силы, действующие на транспортное средство в различных условиях движения; устойчивость транспортного средства; влияние гироскопического момента на движение транспортного средства в повороте; посадка водителя, экипировка водителя; активная и пассивная безопасность транспортного средства; регулировка органов управления и зеркал заднего вида; подготовка транспортного средства к выезду; порядок пуска двигателя; техника выполнения операций с органами управления; правила пользования сцеплением, обеспечивающие его длительную и надежную работу; порядок действий органами управления при трогании с места, разгоне с последовательным переключением передач в восходящем порядке, снижении скорости движения с переключением передач в нисходящем порядке, торможении двигателем; выбор оптимальной передачи при различных скоростях движения; действия ручным и ножным тормозом, обеспечивающие плавное замедление в штатных ситуациях и реализацию максимальной тормозной силы в нештатных режимах торможения; прерывистый, ступенчатый и комбинированный способы торможения; особенности управления мотоциклом при наличии антиблокировочной системы (далее - АБС); особенности управления мотоциклом с автоматизированной и бесступенчатой коробкой передач; особенности управления электромобилем.</w:t>
      </w:r>
    </w:p>
    <w:p w:rsidR="00C03886" w:rsidRDefault="003503DC" w:rsidP="00C03886">
      <w:pPr>
        <w:pStyle w:val="ConsPlusNormal"/>
        <w:spacing w:before="240"/>
        <w:ind w:firstLine="540"/>
        <w:jc w:val="both"/>
      </w:pPr>
      <w:r w:rsidRPr="00607C30">
        <w:t>Тема</w:t>
      </w:r>
      <w:r w:rsidR="00CE5609">
        <w:t xml:space="preserve"> 2</w:t>
      </w:r>
      <w:r w:rsidR="00607C30">
        <w:t xml:space="preserve">.  </w:t>
      </w:r>
      <w:r w:rsidR="00C03886">
        <w:t xml:space="preserve">Управление транспортным средством в штатных ситуациях: маневрирование в ограниченном пространстве; особенности траектории движения транспортного средства при маневрировании; приемы управления транспортным средством при прохождении поворотов различного радиуса; выбор безопасной скорости и траектории движения в зависимости от состояния дорожного покрытия, радиуса поворота и конструктивных особенностей транспортного средства; действия водителя при движении в транспортном потоке; выбор скорости и расположения транспортного средства на проезжей части в различных условиях движения, в том числе при интенсивном движении; алгоритм действий водителя при выполнении перестроений и </w:t>
      </w:r>
      <w:r w:rsidR="00C03886">
        <w:lastRenderedPageBreak/>
        <w:t>объезде препятствий; пользование зеркалами заднего вида; порядок выполнения обгона; определение целесообразности обгона в зависимости от интенсивности транспортного потока, условий видимости и состояния дорожного покрытия, а также скорости движения обгоняемого транспортного средства; способы выполнения разворота вне перекрестков; остановка на проезжей части дороги и за ее пределами; действия водителя при вынужденной остановке в местах, где остановка запрещена; меры предосторожности при приближении к перекресткам; определение порядка проезда регулируемых и нерегулируемых перекрестков; выбор траектории движения при выполнении поворотов и разворота на перекрестках; управление транспортным средством при проезде пешеходных переходов, мест остановок маршрутных транспортных средств, железнодорожных переездов, мостов, тоннелей; порядок движения в жилых зонах; особенности управления транспортным средством при движении по автомагистралям, а также при въезде на автомагистрали и съезде с них; движение в горной местности, на крутых подъемах и спусках; движение по опасным участкам дорог (сужение проезжей части, свежеуложенное покрытие дороги, битумные и гравийные покрытия); меры предосторожности при движении по ремонтируемым участкам дорог; ограждения ремонтируемых участков дорог, применяемые предупредительные и световые сигналы; управление транспортным средством при движении в условиях недостаточной видимости (ночь, туман, дождь); особенности управления транспортным средством категории "A" при движении по дороге с низким коэффициентом сцепления дорожного покрытия; особенности управления транспортным средством с боковым прицепом; перевозка пассажиров и грузов; ограничения по перевозке детей на заднем сиденье транспортного средства; обеспечение безопасной перевозки детей в боковом прицепе. Решение ситуационных задач.</w:t>
      </w:r>
    </w:p>
    <w:p w:rsidR="00C03886" w:rsidRDefault="003503DC" w:rsidP="00C03886">
      <w:pPr>
        <w:pStyle w:val="ConsPlusNormal"/>
        <w:spacing w:before="240"/>
        <w:ind w:firstLine="540"/>
        <w:jc w:val="both"/>
      </w:pPr>
      <w:r w:rsidRPr="00607C30">
        <w:t>Тема</w:t>
      </w:r>
      <w:r w:rsidR="00CE5609">
        <w:t xml:space="preserve"> 3</w:t>
      </w:r>
      <w:r w:rsidR="00607C30">
        <w:t>.</w:t>
      </w:r>
      <w:r>
        <w:t xml:space="preserve"> </w:t>
      </w:r>
      <w:r w:rsidR="00C03886">
        <w:t>Управление транспортным средством в нештатных ситуациях: понятие о нештатной ситуации; причины возможных нештатных ситуаций, возникающих при встраивании в транспортный поток, пересечении транспортного потока, обгоне, торможении при неожиданном появлении препятствия, объезде препятствия, движении по участку дороги с поперечным уклоном, выезде из леса на открытый участок дороги при сильном боковом ветре; действия органами управления скоростью и тормозами при буксовании и блокировке колес; регулирование скорости в процессе разгона, предотвращающее буксование ведущего колеса; действия водителя при блокировке колес в процессе экстренного торможения; объезд препятствия как средство предотвращения наезда, когда затормозить уже невозможно; занос и снос транспортного средства, причины их возникновения; действия водителя по предотвращению заноса и сноса транспортного средства; действия водителя по прекращению заноса и сноса транспортного средства; действия водителя транспортного средства при превышении безопасной скорости на входе в поворот; действия водителя при угрозе столкновения, отказе тормоза, разрыве шины в движении; действия водителя при возгорании транспортного средства. Решение ситуационных задач.</w:t>
      </w:r>
    </w:p>
    <w:p w:rsidR="003503DC" w:rsidRDefault="003503DC" w:rsidP="003503DC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  <w:highlight w:val="yellow"/>
        </w:rPr>
      </w:pPr>
    </w:p>
    <w:p w:rsidR="003503DC" w:rsidRPr="00607C30" w:rsidRDefault="00607C30" w:rsidP="003503DC">
      <w:pPr>
        <w:widowControl w:val="0"/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07C30">
        <w:rPr>
          <w:sz w:val="24"/>
          <w:szCs w:val="24"/>
        </w:rPr>
        <w:t xml:space="preserve">Контрольная работа. </w:t>
      </w:r>
      <w:r w:rsidR="003503DC" w:rsidRPr="00607C30">
        <w:rPr>
          <w:sz w:val="24"/>
          <w:szCs w:val="24"/>
        </w:rPr>
        <w:t xml:space="preserve"> Решение тематических и ситуационных задач по темам раздела, контроль знаний. </w:t>
      </w:r>
    </w:p>
    <w:p w:rsidR="00BE371B" w:rsidRPr="00ED23DA" w:rsidRDefault="00BE371B" w:rsidP="00BE371B">
      <w:pPr>
        <w:pStyle w:val="ConsPlusNormal"/>
        <w:ind w:firstLine="540"/>
        <w:jc w:val="both"/>
        <w:rPr>
          <w:b/>
        </w:rPr>
      </w:pPr>
      <w:r w:rsidRPr="00ED23DA">
        <w:rPr>
          <w:b/>
        </w:rPr>
        <w:t>Литература:</w:t>
      </w:r>
    </w:p>
    <w:p w:rsidR="00BE371B" w:rsidRDefault="00BE371B" w:rsidP="00BE371B">
      <w:pPr>
        <w:pStyle w:val="ConsPlusNormal"/>
        <w:numPr>
          <w:ilvl w:val="0"/>
          <w:numId w:val="1"/>
        </w:numPr>
        <w:jc w:val="both"/>
      </w:pPr>
      <w:r w:rsidRPr="00ED23DA">
        <w:t>Ксенофонтов И. В. Основы управления мотоциклом и безопасность движения. Учебник водителя автотранспортных средств категории «А». – М.: ООО «Книжное издательство «За рулем».</w:t>
      </w:r>
    </w:p>
    <w:p w:rsidR="00BE371B" w:rsidRDefault="00BE371B" w:rsidP="00BE371B">
      <w:pPr>
        <w:pStyle w:val="ConsPlusNormal"/>
        <w:spacing w:before="240"/>
        <w:ind w:firstLine="540"/>
        <w:jc w:val="both"/>
        <w:rPr>
          <w:szCs w:val="24"/>
          <w:shd w:val="clear" w:color="auto" w:fill="FFFFFF"/>
          <w:lang w:bidi="ru-RU"/>
        </w:rPr>
      </w:pPr>
      <w:r w:rsidRPr="004E71B6">
        <w:rPr>
          <w:szCs w:val="24"/>
          <w:shd w:val="clear" w:color="auto" w:fill="FFFFFF"/>
          <w:lang w:bidi="ru-RU"/>
        </w:rPr>
        <w:t>Электронные учебно-наглядные пособия</w:t>
      </w:r>
    </w:p>
    <w:p w:rsidR="00BE371B" w:rsidRPr="004E71B6" w:rsidRDefault="00BE371B" w:rsidP="00BE371B">
      <w:pPr>
        <w:ind w:firstLine="567"/>
        <w:rPr>
          <w:sz w:val="24"/>
          <w:szCs w:val="24"/>
          <w:shd w:val="clear" w:color="auto" w:fill="FFFFFF"/>
          <w:lang w:bidi="ru-RU"/>
        </w:rPr>
      </w:pPr>
    </w:p>
    <w:p w:rsidR="00BE371B" w:rsidRPr="00ED23DA" w:rsidRDefault="00BE371B" w:rsidP="00BE371B">
      <w:pPr>
        <w:pStyle w:val="ConsPlusNormal"/>
        <w:jc w:val="both"/>
      </w:pPr>
      <w:r>
        <w:rPr>
          <w:szCs w:val="24"/>
        </w:rPr>
        <w:t xml:space="preserve">        1. </w:t>
      </w:r>
      <w:r w:rsidRPr="004E71B6">
        <w:rPr>
          <w:szCs w:val="24"/>
        </w:rPr>
        <w:t>«Автошкола МААШ» Программа-тренажер экзамена в ГИБДД, версия 56.0</w:t>
      </w:r>
    </w:p>
    <w:p w:rsidR="00BE371B" w:rsidRDefault="00BE371B" w:rsidP="00BE371B">
      <w:pPr>
        <w:pStyle w:val="ConsPlusNormal"/>
        <w:jc w:val="both"/>
      </w:pPr>
      <w:r>
        <w:t xml:space="preserve">        </w:t>
      </w:r>
      <w:r w:rsidRPr="00ED23DA">
        <w:t>2.</w:t>
      </w:r>
      <w:r w:rsidRPr="00ED23DA">
        <w:tab/>
      </w:r>
      <w:proofErr w:type="gramStart"/>
      <w:r w:rsidRPr="00ED23DA">
        <w:t xml:space="preserve">Электронные учебно-наглядные пособия (*диски, официальные Интернет-ресурсы </w:t>
      </w:r>
      <w:r>
        <w:t xml:space="preserve">      </w:t>
      </w:r>
      <w:proofErr w:type="gramEnd"/>
    </w:p>
    <w:p w:rsidR="003503DC" w:rsidRDefault="00BE371B" w:rsidP="00C03886">
      <w:pPr>
        <w:pStyle w:val="ConsPlusNormal"/>
        <w:jc w:val="both"/>
      </w:pPr>
      <w:r>
        <w:t xml:space="preserve">           </w:t>
      </w:r>
      <w:r w:rsidRPr="00ED23DA">
        <w:t>и др.)</w:t>
      </w:r>
    </w:p>
    <w:p w:rsidR="00BE371B" w:rsidRDefault="00BE371B" w:rsidP="00C03886">
      <w:pPr>
        <w:pStyle w:val="ConsPlusTitle"/>
        <w:ind w:firstLine="540"/>
        <w:jc w:val="both"/>
        <w:outlineLvl w:val="2"/>
      </w:pPr>
      <w:bookmarkStart w:id="2" w:name="P10966"/>
      <w:bookmarkEnd w:id="2"/>
    </w:p>
    <w:p w:rsidR="00C03886" w:rsidRDefault="003503DC" w:rsidP="00C03886">
      <w:pPr>
        <w:pStyle w:val="ConsPlusTitle"/>
        <w:ind w:firstLine="540"/>
        <w:jc w:val="both"/>
        <w:outlineLvl w:val="2"/>
      </w:pPr>
      <w:r>
        <w:t>4</w:t>
      </w:r>
      <w:r w:rsidR="00C03886">
        <w:t>.2. Практическая подготовка.</w:t>
      </w:r>
    </w:p>
    <w:p w:rsidR="00BE371B" w:rsidRDefault="00BE371B" w:rsidP="00C03886">
      <w:pPr>
        <w:pStyle w:val="ConsPlusTitle"/>
        <w:ind w:firstLine="540"/>
        <w:jc w:val="both"/>
        <w:outlineLvl w:val="2"/>
      </w:pPr>
    </w:p>
    <w:p w:rsidR="00C03886" w:rsidRDefault="00C03886" w:rsidP="00C03886">
      <w:pPr>
        <w:pStyle w:val="ConsPlusNormal"/>
        <w:jc w:val="both"/>
      </w:pPr>
    </w:p>
    <w:p w:rsidR="00C03886" w:rsidRDefault="003503DC" w:rsidP="00C03886">
      <w:pPr>
        <w:pStyle w:val="ConsPlusTitle"/>
        <w:ind w:firstLine="540"/>
        <w:jc w:val="both"/>
        <w:outlineLvl w:val="3"/>
      </w:pPr>
      <w:r>
        <w:t>4</w:t>
      </w:r>
      <w:r w:rsidR="00C03886">
        <w:t>.2.1. Учебный предмет "Вождение транспортных средств категории "A" с механической трансмиссией.</w:t>
      </w:r>
    </w:p>
    <w:p w:rsidR="00BE371B" w:rsidRDefault="00BE371B" w:rsidP="00C03886">
      <w:pPr>
        <w:pStyle w:val="ConsPlusTitle"/>
        <w:ind w:firstLine="540"/>
        <w:jc w:val="both"/>
        <w:outlineLvl w:val="3"/>
      </w:pP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Normal"/>
        <w:jc w:val="center"/>
      </w:pPr>
      <w:r>
        <w:t>Распределение учебных часов по разделам и темам</w:t>
      </w: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Normal"/>
        <w:jc w:val="right"/>
      </w:pPr>
      <w:r>
        <w:t xml:space="preserve">Таблица </w:t>
      </w:r>
      <w:r w:rsidR="00740D1B">
        <w:t>6</w:t>
      </w:r>
    </w:p>
    <w:p w:rsidR="00C03886" w:rsidRDefault="00C03886" w:rsidP="00C038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13"/>
        <w:gridCol w:w="1757"/>
      </w:tblGrid>
      <w:tr w:rsidR="00C03886" w:rsidTr="00D4424F">
        <w:tc>
          <w:tcPr>
            <w:tcW w:w="7313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Наименование разделов и тем</w:t>
            </w:r>
          </w:p>
        </w:tc>
        <w:tc>
          <w:tcPr>
            <w:tcW w:w="1757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Количество часов практической подготовки</w:t>
            </w:r>
          </w:p>
        </w:tc>
      </w:tr>
      <w:tr w:rsidR="00C03886" w:rsidTr="00D4424F">
        <w:tc>
          <w:tcPr>
            <w:tcW w:w="9070" w:type="dxa"/>
            <w:gridSpan w:val="2"/>
          </w:tcPr>
          <w:p w:rsidR="00C03886" w:rsidRDefault="00C03886" w:rsidP="00D4424F">
            <w:pPr>
              <w:pStyle w:val="ConsPlusNormal"/>
              <w:jc w:val="center"/>
            </w:pPr>
            <w:r>
              <w:t>Обучение первоначальным навыкам управления транспортным средством</w:t>
            </w:r>
          </w:p>
        </w:tc>
      </w:tr>
      <w:tr w:rsidR="00C03886" w:rsidTr="00D4424F">
        <w:tc>
          <w:tcPr>
            <w:tcW w:w="7313" w:type="dxa"/>
          </w:tcPr>
          <w:p w:rsidR="00C03886" w:rsidRDefault="003B653F" w:rsidP="00CE5609">
            <w:pPr>
              <w:pStyle w:val="ConsPlusNormal"/>
            </w:pPr>
            <w:r w:rsidRPr="00740D1B">
              <w:t>Тема</w:t>
            </w:r>
            <w:r w:rsidR="00CE5609">
              <w:t xml:space="preserve"> 1</w:t>
            </w:r>
            <w:r w:rsidR="00740D1B">
              <w:t>.</w:t>
            </w:r>
            <w:r w:rsidR="00C03886">
              <w:t>Посадка, действия органами управления</w:t>
            </w:r>
          </w:p>
        </w:tc>
        <w:tc>
          <w:tcPr>
            <w:tcW w:w="1757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</w:t>
            </w:r>
          </w:p>
        </w:tc>
      </w:tr>
      <w:tr w:rsidR="00C03886" w:rsidTr="00D4424F">
        <w:tc>
          <w:tcPr>
            <w:tcW w:w="7313" w:type="dxa"/>
          </w:tcPr>
          <w:p w:rsidR="00C03886" w:rsidRDefault="003B653F" w:rsidP="00CE5609">
            <w:pPr>
              <w:pStyle w:val="ConsPlusNormal"/>
            </w:pPr>
            <w:r w:rsidRPr="00740D1B">
              <w:t>Тема</w:t>
            </w:r>
            <w:r w:rsidR="00CE5609">
              <w:t xml:space="preserve"> 2</w:t>
            </w:r>
            <w:r w:rsidR="00740D1B">
              <w:t>.</w:t>
            </w:r>
            <w:r>
              <w:t xml:space="preserve"> </w:t>
            </w:r>
            <w:r w:rsidR="00C03886">
  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</w:r>
          </w:p>
        </w:tc>
        <w:tc>
          <w:tcPr>
            <w:tcW w:w="1757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</w:t>
            </w:r>
          </w:p>
        </w:tc>
      </w:tr>
      <w:tr w:rsidR="00C03886" w:rsidTr="00D4424F">
        <w:tc>
          <w:tcPr>
            <w:tcW w:w="7313" w:type="dxa"/>
          </w:tcPr>
          <w:p w:rsidR="00C03886" w:rsidRDefault="003B653F" w:rsidP="00CE5609">
            <w:pPr>
              <w:pStyle w:val="ConsPlusNormal"/>
            </w:pPr>
            <w:r w:rsidRPr="00740D1B">
              <w:t>Тема</w:t>
            </w:r>
            <w:r w:rsidR="00CE5609">
              <w:t xml:space="preserve"> 3</w:t>
            </w:r>
            <w:r w:rsidR="00740D1B">
              <w:t>.</w:t>
            </w:r>
            <w:r>
              <w:t xml:space="preserve"> </w:t>
            </w:r>
            <w:r w:rsidR="00C03886">
              <w:t>Начало движения, движение по кольцевому маршруту, остановка в заданном месте с применением различных способов торможения</w:t>
            </w:r>
          </w:p>
        </w:tc>
        <w:tc>
          <w:tcPr>
            <w:tcW w:w="1757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6</w:t>
            </w:r>
          </w:p>
        </w:tc>
      </w:tr>
      <w:tr w:rsidR="00C03886" w:rsidTr="00D4424F">
        <w:tc>
          <w:tcPr>
            <w:tcW w:w="7313" w:type="dxa"/>
          </w:tcPr>
          <w:p w:rsidR="00C03886" w:rsidRDefault="003B653F" w:rsidP="00CE5609">
            <w:pPr>
              <w:pStyle w:val="ConsPlusNormal"/>
            </w:pPr>
            <w:r w:rsidRPr="00740D1B">
              <w:t>Тема</w:t>
            </w:r>
            <w:r w:rsidR="00CE5609">
              <w:t xml:space="preserve"> 4</w:t>
            </w:r>
            <w:r w:rsidR="00740D1B">
              <w:t>.</w:t>
            </w:r>
            <w:r>
              <w:t xml:space="preserve"> </w:t>
            </w:r>
            <w:r w:rsidR="00C03886">
              <w:t>Повороты в движении, разворот для движения в обратном направлении</w:t>
            </w:r>
          </w:p>
        </w:tc>
        <w:tc>
          <w:tcPr>
            <w:tcW w:w="1757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4</w:t>
            </w:r>
          </w:p>
        </w:tc>
      </w:tr>
      <w:tr w:rsidR="00C03886" w:rsidTr="00D4424F">
        <w:tc>
          <w:tcPr>
            <w:tcW w:w="7313" w:type="dxa"/>
          </w:tcPr>
          <w:p w:rsidR="00C03886" w:rsidRDefault="003B653F" w:rsidP="00CE5609">
            <w:pPr>
              <w:pStyle w:val="ConsPlusNormal"/>
            </w:pPr>
            <w:r w:rsidRPr="00740D1B">
              <w:t>Тема</w:t>
            </w:r>
            <w:r w:rsidR="00CE5609">
              <w:t xml:space="preserve"> 5</w:t>
            </w:r>
            <w:r w:rsidR="00740D1B">
              <w:t xml:space="preserve">. </w:t>
            </w:r>
            <w:r w:rsidR="00C03886">
              <w:t>Движение в ограниченных проездах, сложное маневрирование</w:t>
            </w:r>
            <w:r w:rsidR="00740D1B">
              <w:t xml:space="preserve">. </w:t>
            </w:r>
            <w:r w:rsidR="00F579D1">
              <w:t xml:space="preserve"> </w:t>
            </w:r>
            <w:r w:rsidR="00F579D1" w:rsidRPr="00740D1B">
              <w:t>Зачет</w:t>
            </w:r>
            <w:r w:rsidR="00F579D1">
              <w:t>.</w:t>
            </w:r>
          </w:p>
        </w:tc>
        <w:tc>
          <w:tcPr>
            <w:tcW w:w="1757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6</w:t>
            </w:r>
          </w:p>
        </w:tc>
      </w:tr>
      <w:tr w:rsidR="00C03886" w:rsidTr="00D4424F">
        <w:tc>
          <w:tcPr>
            <w:tcW w:w="7313" w:type="dxa"/>
          </w:tcPr>
          <w:p w:rsidR="00C03886" w:rsidRDefault="00C03886" w:rsidP="00D4424F">
            <w:pPr>
              <w:pStyle w:val="ConsPlusNormal"/>
            </w:pPr>
            <w:r>
              <w:t>Итого</w:t>
            </w:r>
          </w:p>
        </w:tc>
        <w:tc>
          <w:tcPr>
            <w:tcW w:w="1757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20</w:t>
            </w:r>
          </w:p>
        </w:tc>
      </w:tr>
    </w:tbl>
    <w:p w:rsidR="00C03886" w:rsidRDefault="00C03886" w:rsidP="00C03886">
      <w:pPr>
        <w:pStyle w:val="ConsPlusNormal"/>
        <w:jc w:val="both"/>
      </w:pPr>
    </w:p>
    <w:p w:rsidR="00BE371B" w:rsidRDefault="00BE371B" w:rsidP="00C03886">
      <w:pPr>
        <w:pStyle w:val="ConsPlusTitle"/>
        <w:ind w:firstLine="540"/>
        <w:jc w:val="both"/>
        <w:outlineLvl w:val="4"/>
      </w:pPr>
    </w:p>
    <w:p w:rsidR="00BE371B" w:rsidRDefault="00BE371B" w:rsidP="00C03886">
      <w:pPr>
        <w:pStyle w:val="ConsPlusTitle"/>
        <w:ind w:firstLine="540"/>
        <w:jc w:val="both"/>
        <w:outlineLvl w:val="4"/>
      </w:pPr>
    </w:p>
    <w:p w:rsidR="00C03886" w:rsidRDefault="003B653F" w:rsidP="00C03886">
      <w:pPr>
        <w:pStyle w:val="ConsPlusTitle"/>
        <w:ind w:firstLine="540"/>
        <w:jc w:val="both"/>
        <w:outlineLvl w:val="4"/>
      </w:pPr>
      <w:r>
        <w:t>4</w:t>
      </w:r>
      <w:r w:rsidR="00C03886">
        <w:t>.2.1.1. Обучение первоначальным навыкам управления транспортным средством.</w:t>
      </w:r>
    </w:p>
    <w:p w:rsidR="00C03886" w:rsidRDefault="003B653F" w:rsidP="00C03886">
      <w:pPr>
        <w:pStyle w:val="ConsPlusNormal"/>
        <w:spacing w:before="240"/>
        <w:ind w:firstLine="540"/>
        <w:jc w:val="both"/>
      </w:pPr>
      <w:r w:rsidRPr="00740D1B">
        <w:t>Тема</w:t>
      </w:r>
      <w:r w:rsidR="00CE5609">
        <w:t xml:space="preserve"> 1</w:t>
      </w:r>
      <w:r w:rsidR="00740D1B">
        <w:t>.</w:t>
      </w:r>
      <w:r>
        <w:t xml:space="preserve"> </w:t>
      </w:r>
      <w:proofErr w:type="gramStart"/>
      <w:r w:rsidR="00C03886">
        <w:t>Посадка, действия с органами управления: посадка, ознакомление с расположением органов управления и контрольно-измерительных приборов учебного транспортного средства, регулировка зеркал заднего вида; действия органами управления сцеплением и подачей топлива; взаимодействие органами управления сцеплением и подачей топлива; действия органами управления сцеплением и переключением передач; взаимодействие органами управления сцеплением, переключением передач и подачей топлива при переключении передач в восходящем и нисходящем порядке;</w:t>
      </w:r>
      <w:proofErr w:type="gramEnd"/>
      <w:r w:rsidR="00C03886">
        <w:t xml:space="preserve"> действия органами управления передним и задним тормозами; взаимодействие органами управления передним и задним тормозами; взаимодействие органами управления подачей топлива, передним и задним тормозами; удержание равновесия на неподвижном транспортном средстве.</w:t>
      </w:r>
    </w:p>
    <w:p w:rsidR="00BE371B" w:rsidRDefault="00BE371B" w:rsidP="00C03886">
      <w:pPr>
        <w:pStyle w:val="ConsPlusNormal"/>
        <w:spacing w:before="240"/>
        <w:ind w:firstLine="540"/>
        <w:jc w:val="both"/>
      </w:pPr>
    </w:p>
    <w:p w:rsidR="00C03886" w:rsidRDefault="003B653F" w:rsidP="00C03886">
      <w:pPr>
        <w:pStyle w:val="ConsPlusNormal"/>
        <w:spacing w:before="240"/>
        <w:ind w:firstLine="540"/>
        <w:jc w:val="both"/>
      </w:pPr>
      <w:r w:rsidRPr="00740D1B">
        <w:t>Тема</w:t>
      </w:r>
      <w:r w:rsidR="00CE5609">
        <w:t xml:space="preserve"> 2</w:t>
      </w:r>
      <w:r w:rsidR="00740D1B">
        <w:t>.</w:t>
      </w:r>
      <w:r>
        <w:t xml:space="preserve"> </w:t>
      </w:r>
      <w:r w:rsidR="00C03886">
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двигателя: действия при пуске и выключении двигателя; действия при включении первой передачи и начале движения; действия при остановке и включении нейтральной передачи; действия при пуске двигателя, начале движения, переключении с первой на вторую передачу, переключении со второй передачи на первую, остановке, выключении двигателя.</w:t>
      </w:r>
    </w:p>
    <w:p w:rsidR="00C03886" w:rsidRDefault="00CE5609" w:rsidP="00C03886">
      <w:pPr>
        <w:pStyle w:val="ConsPlusNormal"/>
        <w:spacing w:before="240"/>
        <w:ind w:firstLine="540"/>
        <w:jc w:val="both"/>
      </w:pPr>
      <w:r w:rsidRPr="00740D1B">
        <w:t>Тема</w:t>
      </w:r>
      <w:r>
        <w:t xml:space="preserve"> 3</w:t>
      </w:r>
      <w:r w:rsidR="00740D1B">
        <w:t>.</w:t>
      </w:r>
      <w:r>
        <w:t xml:space="preserve"> </w:t>
      </w:r>
      <w:r w:rsidR="00C03886">
        <w:t>Начало движения, движение по кольцевому маршруту, остановка в заданном месте с применением различных способов торможения: начало движения,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маршруту, торможение двигателем, остановка; начало движения, разгон, движение по прямой, остановка в заданном месте с применением плавного торможения; 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</w:r>
    </w:p>
    <w:p w:rsidR="00C03886" w:rsidRDefault="00CE5609" w:rsidP="00C03886">
      <w:pPr>
        <w:pStyle w:val="ConsPlusNormal"/>
        <w:spacing w:before="240"/>
        <w:ind w:firstLine="540"/>
        <w:jc w:val="both"/>
      </w:pPr>
      <w:r w:rsidRPr="00740D1B">
        <w:t>Тема</w:t>
      </w:r>
      <w:r>
        <w:t xml:space="preserve"> 4</w:t>
      </w:r>
      <w:r w:rsidR="00740D1B">
        <w:t>.</w:t>
      </w:r>
      <w:r>
        <w:t xml:space="preserve"> </w:t>
      </w:r>
      <w:r w:rsidR="00C03886">
        <w:t>Повороты в движении, разворот для движения в обратном направлении: начало движения, разгон, движение по прямой, снижение скорости, переход на низшую передачу, включение правого указателя поворота, поворот направо, выключение указателя поворота, разгон; начало движения, разгон, движение по прямой, снижение скорости, переход на низшую передачу, включение левого указателя поворота, поворот налево, выключение указателя поворота, разгон; начало движения, разгон, движение по прямой,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хода, разгон; подача предупредительных сигналов рукой при поворотах, развороте и остановке.</w:t>
      </w:r>
    </w:p>
    <w:p w:rsidR="00C03886" w:rsidRDefault="00CE5609" w:rsidP="00C03886">
      <w:pPr>
        <w:pStyle w:val="ConsPlusNormal"/>
        <w:spacing w:before="240"/>
        <w:ind w:firstLine="540"/>
        <w:jc w:val="both"/>
      </w:pPr>
      <w:r w:rsidRPr="00740D1B">
        <w:t>Тема</w:t>
      </w:r>
      <w:r>
        <w:t xml:space="preserve"> 5</w:t>
      </w:r>
      <w:r w:rsidR="00740D1B">
        <w:t>.</w:t>
      </w:r>
      <w:r>
        <w:t xml:space="preserve"> </w:t>
      </w:r>
      <w:r w:rsidR="00C03886">
        <w:t>Движение в ограниченных проездах, сложное маневрирование: проезд "габаритного коридора"; движение по "габаритному полукругу"; движение по траектории "змейка"; проезд по "колейной доске"; движение по "габаритной восьмерке"; движение по наклонному участку, остановка на подъеме, начало движения на подъеме, остановка на спуске, начало движения на спуске; скоростное маневрирование.</w:t>
      </w:r>
    </w:p>
    <w:p w:rsidR="00F579D1" w:rsidRDefault="00F579D1" w:rsidP="00F579D1">
      <w:pPr>
        <w:pStyle w:val="ConsPlusNormal"/>
        <w:jc w:val="both"/>
        <w:rPr>
          <w:highlight w:val="yellow"/>
        </w:rPr>
      </w:pPr>
    </w:p>
    <w:p w:rsidR="00F579D1" w:rsidRDefault="00F579D1" w:rsidP="00F579D1">
      <w:pPr>
        <w:pStyle w:val="ConsPlusNormal"/>
        <w:jc w:val="both"/>
      </w:pPr>
      <w:r w:rsidRPr="00740D1B">
        <w:t>Зачет</w:t>
      </w:r>
      <w:r w:rsidR="00740D1B">
        <w:t>.</w:t>
      </w:r>
      <w:r>
        <w:t xml:space="preserve"> Проверка первоначальных навыков управления транспортным средством</w:t>
      </w:r>
    </w:p>
    <w:p w:rsidR="00BE371B" w:rsidRDefault="00BE371B" w:rsidP="00F579D1">
      <w:pPr>
        <w:pStyle w:val="ConsPlusNormal"/>
        <w:jc w:val="both"/>
      </w:pPr>
    </w:p>
    <w:p w:rsidR="00BE371B" w:rsidRDefault="00BE371B" w:rsidP="00F579D1">
      <w:pPr>
        <w:pStyle w:val="ConsPlusNormal"/>
        <w:jc w:val="both"/>
      </w:pPr>
    </w:p>
    <w:p w:rsidR="00BE371B" w:rsidRDefault="00BE371B" w:rsidP="00F579D1">
      <w:pPr>
        <w:pStyle w:val="ConsPlusNormal"/>
        <w:jc w:val="both"/>
      </w:pPr>
    </w:p>
    <w:p w:rsidR="00BE371B" w:rsidRDefault="00BE371B" w:rsidP="00F579D1">
      <w:pPr>
        <w:pStyle w:val="ConsPlusNormal"/>
        <w:jc w:val="both"/>
      </w:pPr>
    </w:p>
    <w:p w:rsidR="00BE371B" w:rsidRDefault="00BE371B" w:rsidP="00F579D1">
      <w:pPr>
        <w:pStyle w:val="ConsPlusNormal"/>
        <w:jc w:val="both"/>
      </w:pPr>
    </w:p>
    <w:p w:rsidR="00BE371B" w:rsidRDefault="00BE371B" w:rsidP="00F579D1">
      <w:pPr>
        <w:pStyle w:val="ConsPlusNormal"/>
        <w:jc w:val="both"/>
      </w:pPr>
    </w:p>
    <w:p w:rsidR="00BE371B" w:rsidRDefault="00BE371B" w:rsidP="00F579D1">
      <w:pPr>
        <w:pStyle w:val="ConsPlusNormal"/>
        <w:jc w:val="both"/>
      </w:pPr>
    </w:p>
    <w:p w:rsidR="00BE371B" w:rsidRDefault="00BE371B" w:rsidP="00F579D1">
      <w:pPr>
        <w:pStyle w:val="ConsPlusNormal"/>
        <w:jc w:val="both"/>
      </w:pPr>
    </w:p>
    <w:p w:rsidR="00BE371B" w:rsidRDefault="00BE371B" w:rsidP="00F579D1">
      <w:pPr>
        <w:pStyle w:val="ConsPlusNormal"/>
        <w:jc w:val="both"/>
      </w:pPr>
    </w:p>
    <w:p w:rsidR="00BE371B" w:rsidRDefault="00BE371B" w:rsidP="00F579D1">
      <w:pPr>
        <w:pStyle w:val="ConsPlusNormal"/>
        <w:jc w:val="both"/>
      </w:pPr>
    </w:p>
    <w:p w:rsidR="00BE371B" w:rsidRDefault="00BE371B" w:rsidP="00F579D1">
      <w:pPr>
        <w:pStyle w:val="ConsPlusNormal"/>
        <w:jc w:val="both"/>
      </w:pPr>
    </w:p>
    <w:p w:rsidR="00F579D1" w:rsidRDefault="00F579D1" w:rsidP="00F579D1">
      <w:pPr>
        <w:pStyle w:val="ConsPlusNormal"/>
        <w:spacing w:before="240"/>
        <w:ind w:firstLine="540"/>
        <w:jc w:val="both"/>
      </w:pPr>
    </w:p>
    <w:p w:rsidR="00C03886" w:rsidRDefault="00C03886" w:rsidP="00C03886">
      <w:pPr>
        <w:pStyle w:val="ConsPlusNormal"/>
        <w:jc w:val="both"/>
      </w:pPr>
    </w:p>
    <w:p w:rsidR="00C03886" w:rsidRDefault="00F579D1" w:rsidP="00C03886">
      <w:pPr>
        <w:pStyle w:val="ConsPlusTitle"/>
        <w:ind w:firstLine="540"/>
        <w:jc w:val="both"/>
        <w:outlineLvl w:val="3"/>
      </w:pPr>
      <w:r>
        <w:lastRenderedPageBreak/>
        <w:t>4</w:t>
      </w:r>
      <w:r w:rsidR="00C03886">
        <w:t>.2.2. Учебный предмет "Вождение транспортных средств категории "A" с автоматической трансмиссией".</w:t>
      </w: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Normal"/>
        <w:jc w:val="center"/>
      </w:pPr>
      <w:r>
        <w:t>Распределение учебных часов по разделам и темам</w:t>
      </w: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Normal"/>
        <w:jc w:val="right"/>
      </w:pPr>
      <w:r>
        <w:t xml:space="preserve">Таблица </w:t>
      </w:r>
      <w:r w:rsidR="00740D1B">
        <w:t>7</w:t>
      </w:r>
    </w:p>
    <w:p w:rsidR="00C03886" w:rsidRDefault="00C03886" w:rsidP="00C038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313"/>
        <w:gridCol w:w="1757"/>
      </w:tblGrid>
      <w:tr w:rsidR="00C03886" w:rsidTr="00D4424F">
        <w:tc>
          <w:tcPr>
            <w:tcW w:w="7313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Наименование разделов и тем</w:t>
            </w:r>
          </w:p>
        </w:tc>
        <w:tc>
          <w:tcPr>
            <w:tcW w:w="1757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Количество часов практической подготовки</w:t>
            </w:r>
          </w:p>
        </w:tc>
      </w:tr>
      <w:tr w:rsidR="00C03886" w:rsidTr="00D4424F">
        <w:tc>
          <w:tcPr>
            <w:tcW w:w="9070" w:type="dxa"/>
            <w:gridSpan w:val="2"/>
          </w:tcPr>
          <w:p w:rsidR="00C03886" w:rsidRDefault="00C03886" w:rsidP="00D4424F">
            <w:pPr>
              <w:pStyle w:val="ConsPlusNormal"/>
              <w:jc w:val="center"/>
            </w:pPr>
            <w:r>
              <w:t>Обучение первоначальным навыкам управления транспортным средством</w:t>
            </w:r>
          </w:p>
        </w:tc>
      </w:tr>
      <w:tr w:rsidR="00C03886" w:rsidTr="00D4424F">
        <w:tc>
          <w:tcPr>
            <w:tcW w:w="7313" w:type="dxa"/>
          </w:tcPr>
          <w:p w:rsidR="00C03886" w:rsidRDefault="00740D1B" w:rsidP="00D4424F">
            <w:pPr>
              <w:pStyle w:val="ConsPlusNormal"/>
            </w:pPr>
            <w:r w:rsidRPr="00740D1B">
              <w:t>Тема</w:t>
            </w:r>
            <w:r>
              <w:t xml:space="preserve"> 1.</w:t>
            </w:r>
            <w:r w:rsidR="00F579D1">
              <w:t xml:space="preserve"> </w:t>
            </w:r>
            <w:r w:rsidR="00C03886">
              <w:t>Посадка, действия органами управления</w:t>
            </w:r>
          </w:p>
        </w:tc>
        <w:tc>
          <w:tcPr>
            <w:tcW w:w="1757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2</w:t>
            </w:r>
          </w:p>
        </w:tc>
      </w:tr>
      <w:tr w:rsidR="00C03886" w:rsidTr="00D4424F">
        <w:tc>
          <w:tcPr>
            <w:tcW w:w="7313" w:type="dxa"/>
          </w:tcPr>
          <w:p w:rsidR="00C03886" w:rsidRDefault="00740D1B" w:rsidP="00D4424F">
            <w:pPr>
              <w:pStyle w:val="ConsPlusNormal"/>
            </w:pPr>
            <w:r w:rsidRPr="00740D1B">
              <w:t>Тема</w:t>
            </w:r>
            <w:r>
              <w:t xml:space="preserve"> 2.</w:t>
            </w:r>
            <w:r w:rsidR="00F579D1">
              <w:t xml:space="preserve"> </w:t>
            </w:r>
            <w:r w:rsidR="00C03886">
              <w:t>Начало движения, движение по кольцевому маршруту, остановка в заданном месте с применением различных способов торможения</w:t>
            </w:r>
          </w:p>
        </w:tc>
        <w:tc>
          <w:tcPr>
            <w:tcW w:w="1757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6</w:t>
            </w:r>
          </w:p>
        </w:tc>
      </w:tr>
      <w:tr w:rsidR="00C03886" w:rsidTr="00D4424F">
        <w:tc>
          <w:tcPr>
            <w:tcW w:w="7313" w:type="dxa"/>
          </w:tcPr>
          <w:p w:rsidR="00C03886" w:rsidRDefault="00740D1B" w:rsidP="00D4424F">
            <w:pPr>
              <w:pStyle w:val="ConsPlusNormal"/>
            </w:pPr>
            <w:r w:rsidRPr="00740D1B">
              <w:t>Тема</w:t>
            </w:r>
            <w:r>
              <w:t xml:space="preserve"> 3. </w:t>
            </w:r>
            <w:r w:rsidR="00C03886">
              <w:t>Повороты в движении, разворот для движения в обратном направлении</w:t>
            </w:r>
          </w:p>
        </w:tc>
        <w:tc>
          <w:tcPr>
            <w:tcW w:w="1757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4</w:t>
            </w:r>
          </w:p>
        </w:tc>
      </w:tr>
      <w:tr w:rsidR="00C03886" w:rsidTr="00F579D1">
        <w:trPr>
          <w:trHeight w:val="466"/>
        </w:trPr>
        <w:tc>
          <w:tcPr>
            <w:tcW w:w="7313" w:type="dxa"/>
          </w:tcPr>
          <w:p w:rsidR="00C03886" w:rsidRDefault="00740D1B" w:rsidP="00D4424F">
            <w:pPr>
              <w:pStyle w:val="ConsPlusNormal"/>
            </w:pPr>
            <w:r w:rsidRPr="00740D1B">
              <w:t>Тема</w:t>
            </w:r>
            <w:r>
              <w:t xml:space="preserve"> 4. </w:t>
            </w:r>
            <w:r w:rsidR="00C03886">
              <w:t>Движение в ограниченных проездах, сложное маневрирование</w:t>
            </w:r>
            <w:r>
              <w:t>.</w:t>
            </w:r>
            <w:r w:rsidR="00F579D1" w:rsidRPr="00740D1B">
              <w:t xml:space="preserve"> Зачет</w:t>
            </w:r>
          </w:p>
        </w:tc>
        <w:tc>
          <w:tcPr>
            <w:tcW w:w="1757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6</w:t>
            </w:r>
          </w:p>
        </w:tc>
      </w:tr>
      <w:tr w:rsidR="00C03886" w:rsidTr="00D4424F">
        <w:tc>
          <w:tcPr>
            <w:tcW w:w="7313" w:type="dxa"/>
          </w:tcPr>
          <w:p w:rsidR="00C03886" w:rsidRDefault="00C03886" w:rsidP="00D4424F">
            <w:pPr>
              <w:pStyle w:val="ConsPlusNormal"/>
            </w:pPr>
            <w:r>
              <w:t>Итого</w:t>
            </w:r>
          </w:p>
        </w:tc>
        <w:tc>
          <w:tcPr>
            <w:tcW w:w="1757" w:type="dxa"/>
          </w:tcPr>
          <w:p w:rsidR="00C03886" w:rsidRDefault="00C03886" w:rsidP="00D4424F">
            <w:pPr>
              <w:pStyle w:val="ConsPlusNormal"/>
              <w:jc w:val="center"/>
            </w:pPr>
            <w:r>
              <w:t>18</w:t>
            </w:r>
          </w:p>
        </w:tc>
      </w:tr>
    </w:tbl>
    <w:p w:rsidR="00C03886" w:rsidRDefault="00C03886" w:rsidP="00C03886">
      <w:pPr>
        <w:pStyle w:val="ConsPlusNormal"/>
        <w:jc w:val="both"/>
      </w:pPr>
    </w:p>
    <w:p w:rsidR="00C03886" w:rsidRDefault="00F579D1" w:rsidP="00C03886">
      <w:pPr>
        <w:pStyle w:val="ConsPlusTitle"/>
        <w:ind w:firstLine="540"/>
        <w:jc w:val="both"/>
        <w:outlineLvl w:val="4"/>
      </w:pPr>
      <w:r>
        <w:t>4</w:t>
      </w:r>
      <w:r w:rsidR="00C03886">
        <w:t>.2.2.1. Обучение первоначальным навыкам управления транспортным средством.</w:t>
      </w:r>
    </w:p>
    <w:p w:rsidR="00C03886" w:rsidRDefault="00F579D1" w:rsidP="00C03886">
      <w:pPr>
        <w:pStyle w:val="ConsPlusNormal"/>
        <w:spacing w:before="240"/>
        <w:ind w:firstLine="540"/>
        <w:jc w:val="both"/>
      </w:pPr>
      <w:r w:rsidRPr="00740D1B">
        <w:t>Тема</w:t>
      </w:r>
      <w:r w:rsidR="00740D1B">
        <w:t xml:space="preserve"> 1.</w:t>
      </w:r>
      <w:r>
        <w:t xml:space="preserve"> </w:t>
      </w:r>
      <w:r w:rsidR="00C03886">
        <w:t>Посадка, действия органами управления: посадка, ознакомление с расположением органов управления и контрольно-измерительных приборов учебного транспортного средства, регулировка зеркал заднего вида; действия органами управления подачей топлива, передним и задним тормозами; взаимодействие органами управления передним и задним тормозами; взаимодействие органами управления подачей топлива, передним и задним тормозами; удержание равновесия на неподвижном транспортном средстве; действия при пуске и выключении двигателя; действия при пуске двигателя, начале движения, остановке, выключении двигателя.</w:t>
      </w:r>
    </w:p>
    <w:p w:rsidR="00C03886" w:rsidRDefault="00740D1B" w:rsidP="00C03886">
      <w:pPr>
        <w:pStyle w:val="ConsPlusNormal"/>
        <w:spacing w:before="240"/>
        <w:ind w:firstLine="540"/>
        <w:jc w:val="both"/>
      </w:pPr>
      <w:r w:rsidRPr="00740D1B">
        <w:t>Тема</w:t>
      </w:r>
      <w:r>
        <w:t xml:space="preserve"> 2. </w:t>
      </w:r>
      <w:r w:rsidR="00C03886">
        <w:t>Начало движения, движение по кольцевому маршруту, остановка в заданном месте с применением различных способов торможения: начало движения, разгон и снижение скорости при движении по кольцевому маршруту, торможение двигателем, остановка; начало движения, разгон, движение по прямой, остановка в заданном месте с применением плавного торможения; 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</w:r>
    </w:p>
    <w:p w:rsidR="00C03886" w:rsidRDefault="00740D1B" w:rsidP="00C03886">
      <w:pPr>
        <w:pStyle w:val="ConsPlusNormal"/>
        <w:spacing w:before="240"/>
        <w:ind w:firstLine="540"/>
        <w:jc w:val="both"/>
      </w:pPr>
      <w:r w:rsidRPr="00740D1B">
        <w:t>Тема</w:t>
      </w:r>
      <w:r>
        <w:t xml:space="preserve"> 3. </w:t>
      </w:r>
      <w:r w:rsidR="00C03886">
        <w:t xml:space="preserve">Повороты в движении, разворот для движения в обратном направлении: начало движения, разгон, движение по прямой, снижение скорости, включение правого </w:t>
      </w:r>
      <w:r w:rsidR="00C03886">
        <w:lastRenderedPageBreak/>
        <w:t>указателя поворота, поворот направо, выключение указателя поворота, разгон; начало движения, разгон, движение по прямой, снижение скорости, включение левого указателя поворота, поворот налево, выключение указателя поворота, разгон; начало движения, разгон, движение по прямой,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хода, разгон; подача предупредительных сигналов рукой при поворотах, развороте и остановке.</w:t>
      </w:r>
    </w:p>
    <w:p w:rsidR="00C03886" w:rsidRDefault="00740D1B" w:rsidP="00C03886">
      <w:pPr>
        <w:pStyle w:val="ConsPlusNormal"/>
        <w:spacing w:before="240"/>
        <w:ind w:firstLine="540"/>
        <w:jc w:val="both"/>
      </w:pPr>
      <w:r w:rsidRPr="00740D1B">
        <w:t>Тема</w:t>
      </w:r>
      <w:r>
        <w:t xml:space="preserve"> 4. </w:t>
      </w:r>
      <w:r w:rsidR="00C03886">
        <w:t>Движение в ограниченных проездах, сложное маневрирование: проезд "габаритного коридора"; движение по "габаритному полукругу"; движение по траектории "змейка"; проезд по "колейной доске"; движение по "габаритной восьмерке"; движение по наклонному участку, остановка на подъеме, начало движения на подъеме, остановка на спуске, начало движения на спуске; скоростное маневрирование.</w:t>
      </w:r>
    </w:p>
    <w:p w:rsidR="00F579D1" w:rsidRDefault="00F579D1" w:rsidP="00F579D1">
      <w:pPr>
        <w:pStyle w:val="ConsPlusNormal"/>
        <w:jc w:val="both"/>
        <w:rPr>
          <w:highlight w:val="yellow"/>
        </w:rPr>
      </w:pPr>
    </w:p>
    <w:p w:rsidR="00F579D1" w:rsidRDefault="00F579D1" w:rsidP="00F579D1">
      <w:pPr>
        <w:pStyle w:val="ConsPlusNormal"/>
        <w:jc w:val="both"/>
      </w:pPr>
      <w:r w:rsidRPr="00740D1B">
        <w:t>Зачет</w:t>
      </w:r>
      <w:r w:rsidR="00740D1B">
        <w:t>.</w:t>
      </w:r>
      <w:r>
        <w:t xml:space="preserve"> Проверка первоначальных навыков управления транспортным средством</w:t>
      </w:r>
    </w:p>
    <w:p w:rsidR="00BE371B" w:rsidRDefault="00BE371B" w:rsidP="00BE371B">
      <w:pPr>
        <w:pStyle w:val="ConsPlusNormal"/>
        <w:spacing w:before="240"/>
        <w:ind w:firstLine="540"/>
        <w:jc w:val="both"/>
        <w:rPr>
          <w:b/>
        </w:rPr>
      </w:pPr>
      <w:r w:rsidRPr="00ED23DA">
        <w:rPr>
          <w:b/>
        </w:rPr>
        <w:t>Литература:</w:t>
      </w:r>
    </w:p>
    <w:p w:rsidR="00BE371B" w:rsidRDefault="00BE371B" w:rsidP="00BE371B">
      <w:pPr>
        <w:pStyle w:val="ConsPlusNormal"/>
        <w:numPr>
          <w:ilvl w:val="0"/>
          <w:numId w:val="2"/>
        </w:numPr>
        <w:adjustRightInd w:val="0"/>
        <w:jc w:val="both"/>
        <w:outlineLvl w:val="0"/>
      </w:pPr>
      <w:r w:rsidRPr="00B8759C">
        <w:t xml:space="preserve">Правила дорожного движения Российской  Федерации </w:t>
      </w:r>
      <w:proofErr w:type="gramStart"/>
      <w:r w:rsidRPr="00B8759C">
        <w:t xml:space="preserve">( </w:t>
      </w:r>
      <w:proofErr w:type="gramEnd"/>
      <w:r w:rsidRPr="00B8759C">
        <w:t>в последней редакции)</w:t>
      </w:r>
    </w:p>
    <w:p w:rsidR="00BE371B" w:rsidRDefault="00BE371B" w:rsidP="00BE371B">
      <w:pPr>
        <w:pStyle w:val="a7"/>
        <w:numPr>
          <w:ilvl w:val="0"/>
          <w:numId w:val="2"/>
        </w:numPr>
        <w:spacing w:after="0"/>
        <w:rPr>
          <w:sz w:val="24"/>
          <w:szCs w:val="24"/>
          <w:shd w:val="clear" w:color="auto" w:fill="FFFFFF"/>
        </w:rPr>
      </w:pPr>
      <w:r w:rsidRPr="004A7F15">
        <w:rPr>
          <w:sz w:val="24"/>
          <w:szCs w:val="24"/>
        </w:rPr>
        <w:t xml:space="preserve"> «Автошкола МААШ»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shd w:val="clear" w:color="auto" w:fill="FFFFFF"/>
        </w:rPr>
        <w:t>Азбука по основам управления транспортными средствами. ООО «Издательский дом «Автошкола» 2015г.</w:t>
      </w:r>
    </w:p>
    <w:p w:rsidR="00BE371B" w:rsidRPr="002B0BDF" w:rsidRDefault="00BE371B" w:rsidP="00BE371B">
      <w:pPr>
        <w:pStyle w:val="ConsPlusNormal"/>
        <w:numPr>
          <w:ilvl w:val="0"/>
          <w:numId w:val="2"/>
        </w:numPr>
        <w:adjustRightInd w:val="0"/>
        <w:jc w:val="both"/>
        <w:outlineLvl w:val="0"/>
      </w:pPr>
      <w:r w:rsidRPr="00DA1556">
        <w:rPr>
          <w:szCs w:val="24"/>
        </w:rPr>
        <w:t xml:space="preserve">«Автошкола МААШ» </w:t>
      </w:r>
      <w:r w:rsidRPr="00DA1556">
        <w:rPr>
          <w:szCs w:val="24"/>
          <w:shd w:val="clear" w:color="auto" w:fill="FFFFFF"/>
        </w:rPr>
        <w:t>Азбука безопасного управления транспортными средствами. ООО «Издательский дом «Автошкола» 2015г.</w:t>
      </w:r>
    </w:p>
    <w:p w:rsidR="00BE371B" w:rsidRDefault="00BE371B" w:rsidP="00BE371B">
      <w:pPr>
        <w:pStyle w:val="ConsPlusNormal"/>
        <w:numPr>
          <w:ilvl w:val="0"/>
          <w:numId w:val="2"/>
        </w:numPr>
        <w:jc w:val="both"/>
      </w:pPr>
      <w:r w:rsidRPr="00ED23DA">
        <w:t>Ксенофонтов И. В. Основы управления мотоциклом и безопасность движения. Учебник водителя автотранспортных средств категории «А». – М.: ООО «Книжное издательство «За рулем».</w:t>
      </w:r>
    </w:p>
    <w:p w:rsidR="00BE371B" w:rsidRPr="00ED23DA" w:rsidRDefault="00BE371B" w:rsidP="00BE371B">
      <w:pPr>
        <w:pStyle w:val="ConsPlusNormal"/>
        <w:numPr>
          <w:ilvl w:val="0"/>
          <w:numId w:val="2"/>
        </w:numPr>
        <w:jc w:val="both"/>
      </w:pPr>
      <w:r w:rsidRPr="00ED23DA">
        <w:t>Электронные учебно-наглядные пособия (*диски, официальные Интернет-ресурсы и др.)</w:t>
      </w:r>
    </w:p>
    <w:p w:rsidR="0048639F" w:rsidRDefault="0048639F" w:rsidP="000C7E9E">
      <w:pPr>
        <w:rPr>
          <w:rFonts w:ascii="Arial" w:hAnsi="Arial" w:cs="Arial"/>
          <w:b/>
          <w:sz w:val="24"/>
          <w:szCs w:val="24"/>
        </w:rPr>
      </w:pPr>
    </w:p>
    <w:p w:rsidR="0048639F" w:rsidRDefault="0048639F" w:rsidP="00F579D1">
      <w:pPr>
        <w:jc w:val="center"/>
        <w:rPr>
          <w:rFonts w:ascii="Arial" w:hAnsi="Arial" w:cs="Arial"/>
          <w:b/>
          <w:sz w:val="24"/>
          <w:szCs w:val="24"/>
        </w:rPr>
      </w:pPr>
    </w:p>
    <w:p w:rsidR="0048639F" w:rsidRDefault="0048639F" w:rsidP="00F579D1">
      <w:pPr>
        <w:jc w:val="center"/>
        <w:rPr>
          <w:rFonts w:ascii="Arial" w:hAnsi="Arial" w:cs="Arial"/>
          <w:b/>
          <w:sz w:val="24"/>
          <w:szCs w:val="24"/>
        </w:rPr>
      </w:pPr>
    </w:p>
    <w:p w:rsidR="00F579D1" w:rsidRPr="0044248A" w:rsidRDefault="00F579D1" w:rsidP="00F579D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4.3. </w:t>
      </w:r>
      <w:r w:rsidRPr="0044248A">
        <w:rPr>
          <w:rFonts w:ascii="Arial" w:hAnsi="Arial" w:cs="Arial"/>
          <w:b/>
          <w:sz w:val="24"/>
          <w:szCs w:val="24"/>
        </w:rPr>
        <w:t>Квалификационный экзамен</w:t>
      </w:r>
    </w:p>
    <w:p w:rsidR="00F579D1" w:rsidRPr="0044248A" w:rsidRDefault="00F579D1" w:rsidP="00F579D1">
      <w:pPr>
        <w:jc w:val="center"/>
        <w:rPr>
          <w:rFonts w:ascii="Arial" w:hAnsi="Arial" w:cs="Arial"/>
          <w:b/>
          <w:sz w:val="24"/>
          <w:szCs w:val="24"/>
        </w:rPr>
      </w:pPr>
      <w:r w:rsidRPr="0044248A">
        <w:rPr>
          <w:rFonts w:ascii="Arial" w:hAnsi="Arial" w:cs="Arial"/>
          <w:b/>
          <w:sz w:val="24"/>
          <w:szCs w:val="24"/>
        </w:rPr>
        <w:t>Распределение часов</w:t>
      </w:r>
    </w:p>
    <w:p w:rsidR="00F579D1" w:rsidRPr="002004EF" w:rsidRDefault="00F579D1" w:rsidP="00F579D1">
      <w:pPr>
        <w:ind w:firstLine="567"/>
        <w:jc w:val="right"/>
        <w:rPr>
          <w:sz w:val="24"/>
          <w:szCs w:val="24"/>
        </w:rPr>
      </w:pPr>
      <w:r w:rsidRPr="002004EF">
        <w:rPr>
          <w:sz w:val="24"/>
          <w:szCs w:val="24"/>
        </w:rPr>
        <w:t xml:space="preserve">Таблица </w:t>
      </w:r>
      <w:r w:rsidR="00740D1B">
        <w:rPr>
          <w:sz w:val="24"/>
          <w:szCs w:val="24"/>
        </w:rPr>
        <w:t>8</w:t>
      </w:r>
    </w:p>
    <w:tbl>
      <w:tblPr>
        <w:tblW w:w="9699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22"/>
        <w:gridCol w:w="1134"/>
        <w:gridCol w:w="1771"/>
        <w:gridCol w:w="1772"/>
      </w:tblGrid>
      <w:tr w:rsidR="00F579D1" w:rsidTr="003D61BD">
        <w:tc>
          <w:tcPr>
            <w:tcW w:w="5022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579D1" w:rsidRDefault="00F579D1" w:rsidP="003D61B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677" w:type="dxa"/>
            <w:gridSpan w:val="3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579D1" w:rsidRDefault="00F579D1" w:rsidP="003D61BD">
            <w:pPr>
              <w:pStyle w:val="ConsPlusNormal"/>
              <w:jc w:val="center"/>
            </w:pPr>
            <w:r>
              <w:t>Количество часов</w:t>
            </w:r>
          </w:p>
        </w:tc>
      </w:tr>
      <w:tr w:rsidR="00F579D1" w:rsidTr="003D61BD">
        <w:tc>
          <w:tcPr>
            <w:tcW w:w="50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579D1" w:rsidRDefault="00F579D1" w:rsidP="003D61BD">
            <w:pPr>
              <w:pStyle w:val="ConsPlusNormal"/>
              <w:ind w:firstLine="540"/>
              <w:jc w:val="both"/>
            </w:pPr>
          </w:p>
        </w:tc>
        <w:tc>
          <w:tcPr>
            <w:tcW w:w="1134" w:type="dxa"/>
            <w:vMerge w:val="restart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579D1" w:rsidRDefault="00F579D1" w:rsidP="003D61BD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543" w:type="dxa"/>
            <w:gridSpan w:val="2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579D1" w:rsidRDefault="00F579D1" w:rsidP="003D61BD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F579D1" w:rsidTr="003D61BD">
        <w:tc>
          <w:tcPr>
            <w:tcW w:w="5022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579D1" w:rsidRDefault="00F579D1" w:rsidP="003D61BD">
            <w:pPr>
              <w:pStyle w:val="ConsPlusNormal"/>
              <w:ind w:firstLine="540"/>
              <w:jc w:val="both"/>
            </w:pPr>
          </w:p>
        </w:tc>
        <w:tc>
          <w:tcPr>
            <w:tcW w:w="1134" w:type="dxa"/>
            <w:vMerge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579D1" w:rsidRDefault="00F579D1" w:rsidP="003D61BD">
            <w:pPr>
              <w:pStyle w:val="ConsPlusNormal"/>
              <w:ind w:firstLine="540"/>
              <w:jc w:val="both"/>
            </w:pPr>
          </w:p>
        </w:tc>
        <w:tc>
          <w:tcPr>
            <w:tcW w:w="1771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579D1" w:rsidRPr="00333DAB" w:rsidRDefault="00F579D1" w:rsidP="003D61BD">
            <w:pPr>
              <w:pStyle w:val="ConsPlusNormal"/>
              <w:jc w:val="center"/>
            </w:pPr>
            <w:r>
              <w:t>Проверка теоретических знаний</w:t>
            </w:r>
          </w:p>
        </w:tc>
        <w:tc>
          <w:tcPr>
            <w:tcW w:w="1772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579D1" w:rsidRPr="00333DAB" w:rsidRDefault="00F579D1" w:rsidP="003D61BD">
            <w:pPr>
              <w:pStyle w:val="ConsPlusNormal"/>
              <w:jc w:val="center"/>
            </w:pPr>
            <w:r w:rsidRPr="00333DAB">
              <w:t>Практическ</w:t>
            </w:r>
            <w:r>
              <w:t>ая</w:t>
            </w:r>
            <w:r w:rsidRPr="00333DAB">
              <w:t xml:space="preserve"> </w:t>
            </w:r>
            <w:r>
              <w:t>квалификационная работа</w:t>
            </w:r>
          </w:p>
        </w:tc>
      </w:tr>
      <w:tr w:rsidR="00F579D1" w:rsidTr="003D61BD">
        <w:trPr>
          <w:trHeight w:val="444"/>
        </w:trPr>
        <w:tc>
          <w:tcPr>
            <w:tcW w:w="502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579D1" w:rsidRDefault="00F579D1" w:rsidP="003D61BD">
            <w:pPr>
              <w:pStyle w:val="ConsPlusNormal"/>
            </w:pPr>
            <w:r>
              <w:t xml:space="preserve">Квалификационный экзамен 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579D1" w:rsidRDefault="00F579D1" w:rsidP="003D61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71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579D1" w:rsidRPr="00333DAB" w:rsidRDefault="00F579D1" w:rsidP="003D61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7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F579D1" w:rsidRPr="00333DAB" w:rsidRDefault="00F579D1" w:rsidP="003D61BD">
            <w:pPr>
              <w:pStyle w:val="ConsPlusNormal"/>
              <w:jc w:val="center"/>
            </w:pPr>
            <w:r>
              <w:t>1</w:t>
            </w:r>
          </w:p>
        </w:tc>
      </w:tr>
      <w:tr w:rsidR="00F579D1" w:rsidTr="003D61BD">
        <w:tc>
          <w:tcPr>
            <w:tcW w:w="5022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579D1" w:rsidRDefault="00F579D1" w:rsidP="003D61BD">
            <w:pPr>
              <w:pStyle w:val="ConsPlusNormal"/>
            </w:pPr>
            <w:r>
              <w:t>Итого</w:t>
            </w:r>
          </w:p>
        </w:tc>
        <w:tc>
          <w:tcPr>
            <w:tcW w:w="1134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579D1" w:rsidRDefault="00F579D1" w:rsidP="003D61B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71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579D1" w:rsidRDefault="00F579D1" w:rsidP="003D61B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72" w:type="dxa"/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579D1" w:rsidRDefault="00F579D1" w:rsidP="003D61BD">
            <w:pPr>
              <w:pStyle w:val="ConsPlusNormal"/>
              <w:jc w:val="center"/>
            </w:pPr>
            <w:r>
              <w:t>1</w:t>
            </w:r>
          </w:p>
        </w:tc>
      </w:tr>
    </w:tbl>
    <w:p w:rsidR="00F579D1" w:rsidRPr="002A5C39" w:rsidRDefault="00F579D1" w:rsidP="00F579D1">
      <w:pPr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F579D1" w:rsidRPr="002A5C39" w:rsidRDefault="00F579D1" w:rsidP="00F579D1">
      <w:pPr>
        <w:ind w:firstLine="567"/>
        <w:jc w:val="both"/>
        <w:rPr>
          <w:sz w:val="24"/>
          <w:szCs w:val="24"/>
        </w:rPr>
      </w:pPr>
      <w:r w:rsidRPr="002A5C39">
        <w:rPr>
          <w:sz w:val="24"/>
          <w:szCs w:val="24"/>
        </w:rPr>
        <w:t>Квалификационный экзамен</w:t>
      </w:r>
      <w:r w:rsidRPr="002A5C39">
        <w:rPr>
          <w:b/>
          <w:sz w:val="24"/>
          <w:szCs w:val="24"/>
        </w:rPr>
        <w:t xml:space="preserve"> </w:t>
      </w:r>
      <w:r w:rsidRPr="002A5C39">
        <w:rPr>
          <w:sz w:val="24"/>
          <w:szCs w:val="24"/>
        </w:rPr>
        <w:t>проводится в соответствии с «Положением об итоговой аттестации», утверждаемым   директором</w:t>
      </w:r>
      <w:r w:rsidR="002A5C39" w:rsidRPr="002A5C39">
        <w:rPr>
          <w:sz w:val="24"/>
          <w:szCs w:val="24"/>
        </w:rPr>
        <w:t xml:space="preserve"> ООО «Авангард-Авто»</w:t>
      </w:r>
      <w:r w:rsidR="009D6767" w:rsidRPr="002A5C39">
        <w:rPr>
          <w:sz w:val="24"/>
          <w:szCs w:val="24"/>
        </w:rPr>
        <w:t>.</w:t>
      </w:r>
      <w:r w:rsidRPr="002A5C39">
        <w:rPr>
          <w:sz w:val="24"/>
          <w:szCs w:val="24"/>
        </w:rPr>
        <w:t xml:space="preserve"> </w:t>
      </w:r>
    </w:p>
    <w:p w:rsidR="00F579D1" w:rsidRPr="002A5C39" w:rsidRDefault="00F579D1" w:rsidP="00F579D1">
      <w:pPr>
        <w:ind w:firstLine="567"/>
        <w:jc w:val="both"/>
        <w:rPr>
          <w:sz w:val="24"/>
          <w:szCs w:val="24"/>
        </w:rPr>
      </w:pPr>
      <w:r w:rsidRPr="002A5C39">
        <w:rPr>
          <w:sz w:val="24"/>
          <w:szCs w:val="24"/>
        </w:rPr>
        <w:t>Состав экзаменационной комиссии формируется в соответствии с «Положением об аттестационной (экзаменационной) комиссии», утверждаемым   директором</w:t>
      </w:r>
      <w:r w:rsidR="002A5C39" w:rsidRPr="002A5C39">
        <w:rPr>
          <w:sz w:val="24"/>
          <w:szCs w:val="24"/>
        </w:rPr>
        <w:t xml:space="preserve"> ООО «Авангард-Авто»</w:t>
      </w:r>
      <w:r w:rsidR="002A5C39">
        <w:rPr>
          <w:sz w:val="24"/>
          <w:szCs w:val="24"/>
        </w:rPr>
        <w:t>.</w:t>
      </w:r>
      <w:r w:rsidRPr="002A5C39">
        <w:rPr>
          <w:sz w:val="24"/>
          <w:szCs w:val="24"/>
        </w:rPr>
        <w:t xml:space="preserve"> </w:t>
      </w:r>
    </w:p>
    <w:p w:rsidR="00F579D1" w:rsidRDefault="00F579D1" w:rsidP="00F579D1">
      <w:pPr>
        <w:pStyle w:val="ConsPlusNormal"/>
        <w:spacing w:before="240"/>
        <w:ind w:firstLine="540"/>
        <w:jc w:val="both"/>
      </w:pP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Title"/>
        <w:jc w:val="center"/>
        <w:outlineLvl w:val="1"/>
      </w:pPr>
      <w:r>
        <w:lastRenderedPageBreak/>
        <w:t>V. Планируемые результаты освоения Программы</w:t>
      </w:r>
    </w:p>
    <w:p w:rsidR="00C03886" w:rsidRDefault="00C03886" w:rsidP="00C03886">
      <w:pPr>
        <w:pStyle w:val="ConsPlusNormal"/>
        <w:jc w:val="both"/>
      </w:pPr>
    </w:p>
    <w:p w:rsidR="00C03886" w:rsidRPr="00D00C23" w:rsidRDefault="00D00C23" w:rsidP="00C03886">
      <w:pPr>
        <w:pStyle w:val="ConsPlusNormal"/>
        <w:ind w:firstLine="540"/>
        <w:jc w:val="both"/>
        <w:rPr>
          <w:b/>
        </w:rPr>
      </w:pPr>
      <w:r w:rsidRPr="00D00C23">
        <w:rPr>
          <w:b/>
        </w:rPr>
        <w:t>5</w:t>
      </w:r>
      <w:r w:rsidR="00C03886" w:rsidRPr="00D00C23">
        <w:rPr>
          <w:b/>
        </w:rPr>
        <w:t>.1. В результате освоения образовательной программы обучающиеся должны знать: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основы законодательства Российской Федерации в сфере дорожного движения;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правила обязательного страхования гражданской ответственности владельцев транспортных средств;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основы безопасного управления транспортными средствами;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цели и задачи управления системами "водитель - автомобиль - дорога" и "водитель - автомобиль";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особенности наблюдения за дорожной обстановкой;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способы контроля безопасной дистанции и бокового интервала;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порядок вызова аварийных и спасательных служб;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основы обеспечения безопасности наиболее уязвимых участников дорожного движения: пешеходов, велосипедистов;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основы обеспечения безопасности детей-пассажиров;</w:t>
      </w:r>
    </w:p>
    <w:p w:rsidR="00C03886" w:rsidRPr="002A5C39" w:rsidRDefault="00C03886" w:rsidP="00C0388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2A5C39">
        <w:rPr>
          <w:color w:val="000000" w:themeColor="text1"/>
        </w:rPr>
        <w:t>проблемы, связанные с нарушением водителями транспортных сре</w:t>
      </w:r>
      <w:proofErr w:type="gramStart"/>
      <w:r w:rsidRPr="002A5C39">
        <w:rPr>
          <w:color w:val="000000" w:themeColor="text1"/>
        </w:rPr>
        <w:t xml:space="preserve">дств </w:t>
      </w:r>
      <w:hyperlink r:id="rId10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 w:rsidRPr="002A5C39">
          <w:rPr>
            <w:color w:val="000000" w:themeColor="text1"/>
          </w:rPr>
          <w:t>Пр</w:t>
        </w:r>
        <w:proofErr w:type="gramEnd"/>
        <w:r w:rsidRPr="002A5C39">
          <w:rPr>
            <w:color w:val="000000" w:themeColor="text1"/>
          </w:rPr>
          <w:t>авил</w:t>
        </w:r>
      </w:hyperlink>
      <w:r w:rsidRPr="002A5C39">
        <w:rPr>
          <w:color w:val="000000" w:themeColor="text1"/>
        </w:rPr>
        <w:t xml:space="preserve"> дорожного движения, утвержденных постановлением Совета Министров - Правительства Российской Федерации от 23 октября 1993 г. N 1090 (далее - Правила дорожного движения), и их последствиями.</w:t>
      </w:r>
    </w:p>
    <w:p w:rsidR="00C03886" w:rsidRPr="002A5C39" w:rsidRDefault="00D00C23" w:rsidP="00C03886">
      <w:pPr>
        <w:pStyle w:val="ConsPlusNormal"/>
        <w:spacing w:before="240"/>
        <w:ind w:firstLine="540"/>
        <w:jc w:val="both"/>
        <w:rPr>
          <w:b/>
          <w:color w:val="000000" w:themeColor="text1"/>
        </w:rPr>
      </w:pPr>
      <w:r w:rsidRPr="002A5C39">
        <w:rPr>
          <w:b/>
          <w:color w:val="000000" w:themeColor="text1"/>
        </w:rPr>
        <w:t>5</w:t>
      </w:r>
      <w:r w:rsidR="00C03886" w:rsidRPr="002A5C39">
        <w:rPr>
          <w:b/>
          <w:color w:val="000000" w:themeColor="text1"/>
        </w:rPr>
        <w:t xml:space="preserve">.2. В результате освоения образовательной </w:t>
      </w:r>
      <w:proofErr w:type="gramStart"/>
      <w:r w:rsidR="00C03886" w:rsidRPr="002A5C39">
        <w:rPr>
          <w:b/>
          <w:color w:val="000000" w:themeColor="text1"/>
        </w:rPr>
        <w:t>программы</w:t>
      </w:r>
      <w:proofErr w:type="gramEnd"/>
      <w:r w:rsidR="00C03886" w:rsidRPr="002A5C39">
        <w:rPr>
          <w:b/>
          <w:color w:val="000000" w:themeColor="text1"/>
        </w:rPr>
        <w:t xml:space="preserve"> обучающиеся должны уметь:</w:t>
      </w:r>
    </w:p>
    <w:p w:rsidR="00C03886" w:rsidRPr="002A5C39" w:rsidRDefault="00C03886" w:rsidP="00C0388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2A5C39">
        <w:rPr>
          <w:color w:val="000000" w:themeColor="text1"/>
        </w:rPr>
        <w:t>безопасно и эффективно управлять транспортным средством в различных условиях движения;</w:t>
      </w:r>
    </w:p>
    <w:p w:rsidR="00C03886" w:rsidRPr="002A5C39" w:rsidRDefault="00C03886" w:rsidP="00C0388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2A5C39">
        <w:rPr>
          <w:color w:val="000000" w:themeColor="text1"/>
        </w:rPr>
        <w:t xml:space="preserve">соблюдать </w:t>
      </w:r>
      <w:hyperlink r:id="rId11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<w:r w:rsidRPr="002A5C39">
          <w:rPr>
            <w:color w:val="000000" w:themeColor="text1"/>
          </w:rPr>
          <w:t>Правила</w:t>
        </w:r>
      </w:hyperlink>
      <w:r w:rsidRPr="002A5C39">
        <w:rPr>
          <w:color w:val="000000" w:themeColor="text1"/>
        </w:rPr>
        <w:t xml:space="preserve"> дорожного движения при управлении транспортным средством;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управлять своим эмоциональным состоянием;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конструктивно разрешать противоречия и конфликты, возникающие в дорожном движении;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выполнять ежедневное техническое обслуживание транспортного средства;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устранять мелкие неисправности в процессе эксплуатации транспортного средства;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выбирать безопасные скорость, дистанцию и интервал в различных условиях движения;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информировать других участников движения о намерении изменить скорость и траекторию движения транспортного средства, подавать предупредительные сигналы рукой;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lastRenderedPageBreak/>
        <w:t>использовать зеркала заднего вида при маневрировании;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прогнозировать и предотвращать возникновение опасных дорожно-транспортных ситуаций в процессе управления транспортным средством;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своевременно принимать правильные решения и уверенно действовать в сложных и опасных дорожных ситуациях;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совершенствовать свои навыки управления транспортным средством.</w:t>
      </w: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Title"/>
        <w:jc w:val="center"/>
        <w:outlineLvl w:val="1"/>
      </w:pPr>
      <w:r>
        <w:t>V</w:t>
      </w:r>
      <w:r w:rsidR="00B424FC">
        <w:rPr>
          <w:lang w:val="en-US"/>
        </w:rPr>
        <w:t>I</w:t>
      </w:r>
      <w:r>
        <w:t>. Условия реализации Программы</w:t>
      </w:r>
    </w:p>
    <w:p w:rsidR="00C03886" w:rsidRDefault="00C03886" w:rsidP="00C03886">
      <w:pPr>
        <w:pStyle w:val="ConsPlusNormal"/>
        <w:jc w:val="both"/>
      </w:pPr>
    </w:p>
    <w:p w:rsidR="00C03886" w:rsidRPr="002A5C39" w:rsidRDefault="00B424FC" w:rsidP="00C03886">
      <w:pPr>
        <w:pStyle w:val="ConsPlusNormal"/>
        <w:ind w:firstLine="540"/>
        <w:jc w:val="both"/>
        <w:rPr>
          <w:color w:val="000000" w:themeColor="text1"/>
        </w:rPr>
      </w:pPr>
      <w:r w:rsidRPr="002A5C39">
        <w:rPr>
          <w:color w:val="000000" w:themeColor="text1"/>
        </w:rPr>
        <w:t>6</w:t>
      </w:r>
      <w:r w:rsidR="00C03886" w:rsidRPr="002A5C39">
        <w:rPr>
          <w:color w:val="000000" w:themeColor="text1"/>
        </w:rPr>
        <w:t>.1. Организационно-педагогические условия обеспечива</w:t>
      </w:r>
      <w:r w:rsidR="00784DEF" w:rsidRPr="002A5C39">
        <w:rPr>
          <w:color w:val="000000" w:themeColor="text1"/>
        </w:rPr>
        <w:t>ю</w:t>
      </w:r>
      <w:r w:rsidR="00C03886" w:rsidRPr="002A5C39">
        <w:rPr>
          <w:color w:val="000000" w:themeColor="text1"/>
        </w:rPr>
        <w:t>т реализацию образовательной программы в полном объеме, соответствие качества подготовки обучающихся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обучающихся.</w:t>
      </w:r>
    </w:p>
    <w:p w:rsidR="00C03886" w:rsidRPr="002A5C39" w:rsidRDefault="00C03886" w:rsidP="00C0388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2A5C39">
        <w:rPr>
          <w:color w:val="000000" w:themeColor="text1"/>
        </w:rPr>
        <w:t xml:space="preserve">Обучение проводится с использованием учебно-материальной базы, соответствующей требованиям, установленным </w:t>
      </w:r>
      <w:hyperlink r:id="rId12" w:tooltip="Федеральный закон от 10.12.1995 N 196-ФЗ (ред. от 07.07.2025) &quot;О безопасности дорожного движения&quot; {КонсультантПлюс}">
        <w:r w:rsidRPr="002A5C39">
          <w:rPr>
            <w:color w:val="000000" w:themeColor="text1"/>
          </w:rPr>
          <w:t>абзацем вторым пункта 1 статьи 26</w:t>
        </w:r>
      </w:hyperlink>
      <w:r w:rsidRPr="002A5C39">
        <w:rPr>
          <w:color w:val="000000" w:themeColor="text1"/>
        </w:rPr>
        <w:t xml:space="preserve"> Федерального закона N 196-ФЗ.</w:t>
      </w:r>
    </w:p>
    <w:p w:rsidR="00C03886" w:rsidRPr="002A5C39" w:rsidRDefault="00C03886" w:rsidP="00C0388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2A5C39">
        <w:rPr>
          <w:color w:val="000000" w:themeColor="text1"/>
        </w:rPr>
        <w:t>Теоретическое обучение проводится в оборудованных учебных кабинетах.</w:t>
      </w:r>
    </w:p>
    <w:p w:rsidR="00347F89" w:rsidRPr="00F81FF8" w:rsidRDefault="00C03886" w:rsidP="00347F89">
      <w:pPr>
        <w:pStyle w:val="ConsPlusNormal"/>
        <w:spacing w:before="240"/>
        <w:ind w:firstLine="540"/>
        <w:jc w:val="both"/>
        <w:rPr>
          <w:color w:val="EE0000"/>
        </w:rPr>
      </w:pPr>
      <w:proofErr w:type="gramStart"/>
      <w:r w:rsidRPr="002A5C39">
        <w:rPr>
          <w:color w:val="000000" w:themeColor="text1"/>
        </w:rPr>
        <w:t xml:space="preserve">Допускается применение электронного обучения, дистанционных образовательных технологий при реализации части (частей) теоретических занятий образовательной программы в порядке, установленном </w:t>
      </w:r>
      <w:hyperlink r:id="rId13" w:tooltip="Постановление Правительства РФ от 11.10.2023 N 1678 &quot;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&quot; {Консуль">
        <w:r w:rsidRPr="002A5C39">
          <w:rPr>
            <w:color w:val="000000" w:themeColor="text1"/>
          </w:rPr>
          <w:t>Правилами</w:t>
        </w:r>
      </w:hyperlink>
      <w:r w:rsidRPr="002A5C39">
        <w:rPr>
          <w:color w:val="000000" w:themeColor="text1"/>
        </w:rPr>
        <w:t xml:space="preserve"> применения организациями,</w:t>
      </w:r>
      <w:r>
        <w:t xml:space="preserve">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утвержденными постановлением Правительства Российской Федерации (далее - Правила применения ДОТ</w:t>
      </w:r>
      <w:r w:rsidRPr="0032121E">
        <w:t>)</w:t>
      </w:r>
      <w:r w:rsidR="00347F89" w:rsidRPr="0032121E">
        <w:rPr>
          <w:color w:val="EE0000"/>
        </w:rPr>
        <w:t xml:space="preserve"> </w:t>
      </w:r>
      <w:r w:rsidR="00347F89" w:rsidRPr="0032121E">
        <w:t xml:space="preserve">и соответствующими локальными нормативными актами </w:t>
      </w:r>
      <w:r w:rsidR="002A5C39">
        <w:t>ООО «Авангард-Авто»</w:t>
      </w:r>
      <w:r w:rsidR="00347F89" w:rsidRPr="0032121E">
        <w:t>, утвержденными директором.</w:t>
      </w:r>
      <w:proofErr w:type="gramEnd"/>
    </w:p>
    <w:p w:rsidR="00347F89" w:rsidRPr="0032121E" w:rsidRDefault="00347F89" w:rsidP="00347F89">
      <w:pPr>
        <w:pStyle w:val="ConsPlusNormal"/>
        <w:spacing w:before="240"/>
        <w:ind w:firstLine="540"/>
        <w:jc w:val="both"/>
      </w:pPr>
      <w:r>
        <w:t xml:space="preserve">   </w:t>
      </w:r>
      <w:r w:rsidRPr="0032121E">
        <w:t xml:space="preserve">Теоретические занятия, которые могут проводиться с применением </w:t>
      </w:r>
      <w:r w:rsidR="005E615B" w:rsidRPr="0032121E">
        <w:t>электронного обучения, дистанционных образовательных технологий</w:t>
      </w:r>
      <w:r w:rsidRPr="0032121E">
        <w:t xml:space="preserve"> отмечены в рабочих программах учебных предметов значком *.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Наполняемость учебной группы не должна превышать 30 человек.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Продолжительность учебного часа теоретических и практических занятий составляет 1 академический час (45 минут). Продолжительность учебного часа практического обучения вождению составляет 1 астрономический час (60 минут).</w:t>
      </w:r>
    </w:p>
    <w:p w:rsidR="00347F89" w:rsidRPr="00BE371B" w:rsidRDefault="00347F89" w:rsidP="00347F89">
      <w:pPr>
        <w:pStyle w:val="ConsPlusNormal"/>
        <w:spacing w:before="240"/>
        <w:ind w:firstLine="540"/>
        <w:jc w:val="both"/>
        <w:rPr>
          <w:strike/>
        </w:rPr>
      </w:pPr>
      <w:proofErr w:type="gramStart"/>
      <w:r>
        <w:t xml:space="preserve">Обучение вождению осуществляется на учебном транспортном средстве и организуется в форме практической подготовки непосредственно </w:t>
      </w:r>
      <w:r w:rsidRPr="0032121E">
        <w:t xml:space="preserve">в </w:t>
      </w:r>
      <w:r w:rsidR="002A5C39">
        <w:t>ООО «Авангард-</w:t>
      </w:r>
      <w:r w:rsidR="002A5C39" w:rsidRPr="00BE371B">
        <w:t>Авто»</w:t>
      </w:r>
      <w:r w:rsidR="0032121E" w:rsidRPr="00BE371B">
        <w:t xml:space="preserve">, </w:t>
      </w:r>
      <w:r w:rsidRPr="00BE371B">
        <w:t>либо в организации, осуществляющей деятельность по профилю соответствующей образовательной программы, в том числе ее структурном подразделении, предназначенном для проведения практической подготовки, на</w:t>
      </w:r>
      <w:r w:rsidR="00B605A4" w:rsidRPr="00BE371B">
        <w:t xml:space="preserve">         </w:t>
      </w:r>
      <w:r w:rsidRPr="00BE371B">
        <w:t xml:space="preserve"> основании договора, заключаемого между указанной организацией и организацией, осуществляющей образовательную деятельность, в соответствии с </w:t>
      </w:r>
      <w:hyperlink r:id="rId14" w:tooltip="Приказ Минобрнауки России N 885, Минпросвещения России N 390 от 05.08.2020 (ред. от 18.11.2020) &quot;О практической подготовке обучающихся&quot; (вместе с &quot;Положением о практической подготовке обучающихся&quot;) (Зарегистрировано в Минюсте России 11.09.2020 N 59778) {Консул">
        <w:r w:rsidRPr="00BE371B">
          <w:t>Положением</w:t>
        </w:r>
      </w:hyperlink>
      <w:r w:rsidRPr="00BE371B">
        <w:t xml:space="preserve"> о практической подготовке обучающихся, утвержденным приказом</w:t>
      </w:r>
      <w:proofErr w:type="gramEnd"/>
      <w:r w:rsidRPr="00BE371B">
        <w:t xml:space="preserve"> Министерства науки и высшего образования Российской Федерации и Министерства просвещения Российской Федерации от 5 августа </w:t>
      </w:r>
      <w:r w:rsidRPr="00BE371B">
        <w:lastRenderedPageBreak/>
        <w:t xml:space="preserve">2020 г. N 885/390 </w:t>
      </w:r>
    </w:p>
    <w:p w:rsidR="00347F89" w:rsidRDefault="00C03886" w:rsidP="00347F89">
      <w:pPr>
        <w:pStyle w:val="ConsPlusNormal"/>
        <w:spacing w:before="240"/>
        <w:ind w:firstLine="540"/>
        <w:jc w:val="both"/>
      </w:pPr>
      <w:r>
        <w:t xml:space="preserve">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очередности обучения вождению, </w:t>
      </w:r>
      <w:r w:rsidRPr="002A5C39">
        <w:t xml:space="preserve">утверждаемым </w:t>
      </w:r>
      <w:bookmarkStart w:id="3" w:name="_Hlk216892882"/>
      <w:r w:rsidR="00347F89" w:rsidRPr="002A5C39">
        <w:t>директором</w:t>
      </w:r>
      <w:r w:rsidR="002A5C39" w:rsidRPr="002A5C39">
        <w:t xml:space="preserve"> </w:t>
      </w:r>
      <w:r w:rsidR="002A5C39">
        <w:t>ООО «Авангард-Авто»</w:t>
      </w:r>
      <w:r w:rsidR="00AB6091" w:rsidRPr="002A5C39">
        <w:t>.</w:t>
      </w:r>
      <w:r w:rsidR="0032121E">
        <w:t xml:space="preserve"> </w:t>
      </w:r>
    </w:p>
    <w:bookmarkEnd w:id="3"/>
    <w:p w:rsidR="00C03886" w:rsidRDefault="00C03886" w:rsidP="00C03886">
      <w:pPr>
        <w:pStyle w:val="ConsPlusNormal"/>
        <w:spacing w:before="240"/>
        <w:ind w:firstLine="540"/>
        <w:jc w:val="both"/>
      </w:pPr>
      <w:r>
        <w:t>Обучение вождению включает обучение первоначальным навыкам управления транспортным средством.</w:t>
      </w:r>
    </w:p>
    <w:p w:rsidR="00C03886" w:rsidRPr="002A5C39" w:rsidRDefault="00C03886" w:rsidP="00C03886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>Обучение первоначальным навыкам управления транспортным средством проводится на закрытых площадках или автодромах, соответствующих материально-</w:t>
      </w:r>
      <w:r w:rsidRPr="002A5C39">
        <w:rPr>
          <w:color w:val="000000" w:themeColor="text1"/>
        </w:rPr>
        <w:t xml:space="preserve">техническим условиям, предусмотренным </w:t>
      </w:r>
      <w:hyperlink w:anchor="P11078" w:tooltip="5.4. Материально-технические условия реализации образовательной программы.">
        <w:r w:rsidRPr="002A5C39">
          <w:rPr>
            <w:color w:val="000000" w:themeColor="text1"/>
          </w:rPr>
          <w:t xml:space="preserve">пунктом </w:t>
        </w:r>
        <w:r w:rsidR="00B424FC" w:rsidRPr="002A5C39">
          <w:rPr>
            <w:color w:val="000000" w:themeColor="text1"/>
          </w:rPr>
          <w:t>6</w:t>
        </w:r>
        <w:r w:rsidRPr="002A5C39">
          <w:rPr>
            <w:color w:val="000000" w:themeColor="text1"/>
          </w:rPr>
          <w:t>.4</w:t>
        </w:r>
      </w:hyperlink>
      <w:r w:rsidRPr="002A5C39">
        <w:rPr>
          <w:color w:val="000000" w:themeColor="text1"/>
        </w:rPr>
        <w:t xml:space="preserve"> Программы.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 w:rsidRPr="002A5C39">
        <w:rPr>
          <w:color w:val="000000" w:themeColor="text1"/>
        </w:rPr>
        <w:t xml:space="preserve">Транспортное средство, используемое для обучения вождению, должно соответствовать материально-техническим условиям, предусмотренным </w:t>
      </w:r>
      <w:hyperlink w:anchor="P11078" w:tooltip="5.4. Материально-технические условия реализации образовательной программы.">
        <w:r w:rsidRPr="002A5C39">
          <w:rPr>
            <w:color w:val="000000" w:themeColor="text1"/>
          </w:rPr>
          <w:t xml:space="preserve">пунктом </w:t>
        </w:r>
        <w:r w:rsidR="00B424FC" w:rsidRPr="002A5C39">
          <w:rPr>
            <w:color w:val="000000" w:themeColor="text1"/>
          </w:rPr>
          <w:t>6</w:t>
        </w:r>
        <w:r w:rsidRPr="002A5C39">
          <w:rPr>
            <w:color w:val="000000" w:themeColor="text1"/>
          </w:rPr>
          <w:t>.4</w:t>
        </w:r>
      </w:hyperlink>
      <w:r>
        <w:t xml:space="preserve"> Программы.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На занятии по вождению мастер производственного обучения вождению транспортных средств должен иметь при себе: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оригинал или заверенную в порядке, установленном законодательством Российской Федерации, копию документа на право обучения управлению транспортным средством (документ об образовании и о квалификации, соответствующий профилю педагогической деятельности, а при отсутствии образования педагогического профиля - документ об образовании и о квалификации и диплом о профессиональной переподготовке по профилю педагогической деятельности);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водительское удостоверение на право управления транспортным средством соответствующей категории или подкатегории;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bookmarkStart w:id="4" w:name="_Hlk216892959"/>
      <w:r>
        <w:t xml:space="preserve">заверенную копию приказа (выписку из приказа) о зачислении обучающегося </w:t>
      </w:r>
      <w:r w:rsidRPr="0032121E">
        <w:t>в</w:t>
      </w:r>
      <w:r w:rsidR="00347F89" w:rsidRPr="0032121E">
        <w:t xml:space="preserve"> </w:t>
      </w:r>
      <w:r w:rsidR="002A5C39">
        <w:t>ООО «Авангард-Авто»</w:t>
      </w:r>
      <w:r w:rsidR="00347F89">
        <w:t xml:space="preserve"> н</w:t>
      </w:r>
      <w:r>
        <w:t xml:space="preserve">а обучение по </w:t>
      </w:r>
      <w:r w:rsidR="00997A6F">
        <w:t>П</w:t>
      </w:r>
      <w:r>
        <w:t>рограмме.</w:t>
      </w:r>
    </w:p>
    <w:bookmarkEnd w:id="4"/>
    <w:p w:rsidR="00C03886" w:rsidRDefault="00C03886" w:rsidP="00C03886">
      <w:pPr>
        <w:pStyle w:val="ConsPlusNormal"/>
        <w:spacing w:before="240"/>
        <w:ind w:firstLine="540"/>
        <w:jc w:val="both"/>
      </w:pPr>
      <w:r>
        <w:t>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трансмиссией.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трансмиссией.</w:t>
      </w:r>
    </w:p>
    <w:p w:rsidR="00C03886" w:rsidRDefault="00B424FC" w:rsidP="00C03886">
      <w:pPr>
        <w:pStyle w:val="ConsPlusNormal"/>
        <w:spacing w:before="240"/>
        <w:ind w:firstLine="540"/>
        <w:jc w:val="both"/>
      </w:pPr>
      <w:r>
        <w:t>6</w:t>
      </w:r>
      <w:r w:rsidR="00C03886">
        <w:t>.2. Кадровые условия реализации образовательной программы.</w:t>
      </w:r>
    </w:p>
    <w:p w:rsidR="00C03886" w:rsidRPr="002A5C39" w:rsidRDefault="00C03886" w:rsidP="00C03886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 xml:space="preserve">Педагогические работники (преподаватели и мастера производственного обучения), реализующие образовательную программу, должны отвечать квалификационным </w:t>
      </w:r>
      <w:r w:rsidRPr="002A5C39">
        <w:rPr>
          <w:color w:val="000000" w:themeColor="text1"/>
        </w:rPr>
        <w:t xml:space="preserve">требованиям, указанным в квалификационных справочниках, и (или) профессиональным стандартам, в соответствии с </w:t>
      </w:r>
      <w:hyperlink r:id="rId15" w:tooltip="Федеральный закон от 29.12.2012 N 273-ФЗ (ред. от 31.07.2025) &quot;Об образовании в Российской Федерации&quot; (с изм. и доп., вступ. в силу с 01.09.2025) {КонсультантПлюс}">
        <w:r w:rsidRPr="002A5C39">
          <w:rPr>
            <w:color w:val="000000" w:themeColor="text1"/>
          </w:rPr>
          <w:t>частью 1 статьи 46</w:t>
        </w:r>
      </w:hyperlink>
      <w:r w:rsidRPr="002A5C39">
        <w:rPr>
          <w:color w:val="000000" w:themeColor="text1"/>
        </w:rPr>
        <w:t xml:space="preserve"> Федерального закона об образовании.</w:t>
      </w:r>
    </w:p>
    <w:p w:rsidR="00160781" w:rsidRPr="002A5C39" w:rsidRDefault="00160781" w:rsidP="00C03886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5" w:name="_Hlk216893025"/>
      <w:r w:rsidRPr="002A5C39">
        <w:rPr>
          <w:color w:val="000000" w:themeColor="text1"/>
        </w:rPr>
        <w:t>Преподаватели и мастера производственного обучения периодически (не реже 1 раза в 3 года) проходят повышение квалификации.</w:t>
      </w:r>
    </w:p>
    <w:bookmarkEnd w:id="5"/>
    <w:p w:rsidR="00C03886" w:rsidRDefault="00C03886" w:rsidP="00C03886">
      <w:pPr>
        <w:pStyle w:val="ConsPlusNormal"/>
        <w:spacing w:before="240"/>
        <w:ind w:firstLine="540"/>
        <w:jc w:val="both"/>
      </w:pPr>
      <w:proofErr w:type="gramStart"/>
      <w:r w:rsidRPr="002A5C39">
        <w:rPr>
          <w:color w:val="000000" w:themeColor="text1"/>
        </w:rPr>
        <w:t xml:space="preserve">Преподаватели по образовательной программе должны отвечать требованиям, предусмотренным приказами Министерства здравоохранения и социального развития Российской Федерации от 26 августа 2010 г. </w:t>
      </w:r>
      <w:hyperlink r:id="rId16" w:tooltip="Приказ Минздравсоцразвития РФ от 26.08.2010 N 761н (ред. от 31.05.2011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образования&quot; (Зарегис">
        <w:r w:rsidRPr="002A5C39">
          <w:rPr>
            <w:color w:val="000000" w:themeColor="text1"/>
          </w:rPr>
          <w:t>N 761н</w:t>
        </w:r>
      </w:hyperlink>
      <w:r w:rsidRPr="002A5C39">
        <w:rPr>
          <w:color w:val="000000" w:themeColor="text1"/>
        </w:rPr>
        <w:t xml:space="preserve"> "Об утверждении Единого </w:t>
      </w:r>
      <w:r w:rsidRPr="002A5C39">
        <w:rPr>
          <w:color w:val="000000" w:themeColor="text1"/>
        </w:rPr>
        <w:lastRenderedPageBreak/>
        <w:t>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 (зарегистрирован Министерством юстиции Российской Федерации 6 октября 2010 г., регистрационный N 18638) с изменением, внесенным приказом Министерства здравоохранения и социального развития</w:t>
      </w:r>
      <w:proofErr w:type="gramEnd"/>
      <w:r w:rsidRPr="002A5C39">
        <w:rPr>
          <w:color w:val="000000" w:themeColor="text1"/>
        </w:rPr>
        <w:t xml:space="preserve"> </w:t>
      </w:r>
      <w:proofErr w:type="gramStart"/>
      <w:r w:rsidRPr="002A5C39">
        <w:rPr>
          <w:color w:val="000000" w:themeColor="text1"/>
        </w:rPr>
        <w:t xml:space="preserve">Российской Федерации от 31 мая 2011 г. N 448н (зарегистрирован Министерством юстиции Российской Федерации 1 июля 2011 г., регистрационный N 21240), Министерства труда и социальной защиты от 21 марта 2025 г. </w:t>
      </w:r>
      <w:hyperlink r:id="rId17" w:tooltip="Приказ Минтруда России от 21.03.2025 N 136н &quot;Об утверждении профессионального стандарта &quot;Педагог профессионального обучения, среднего профессионального образования&quot; (Зарегистрировано в Минюсте России 25.04.2025 N 81971) {КонсультантПлюс}">
        <w:r w:rsidRPr="002A5C39">
          <w:rPr>
            <w:color w:val="000000" w:themeColor="text1"/>
          </w:rPr>
          <w:t>N 136н</w:t>
        </w:r>
      </w:hyperlink>
      <w:r w:rsidRPr="002A5C39">
        <w:rPr>
          <w:color w:val="000000" w:themeColor="text1"/>
        </w:rPr>
        <w:t xml:space="preserve"> "Об утверждении профессионального стандарта "Педагог профессионального обучения, среднего профессионального образования" (зарегистрирован Министерством</w:t>
      </w:r>
      <w:r>
        <w:t xml:space="preserve"> юстиции Российской Федерации 25 апреля 2025 г., регистрационный N 81971), действующим до 1 сентября 2031</w:t>
      </w:r>
      <w:proofErr w:type="gramEnd"/>
      <w:r>
        <w:t xml:space="preserve"> </w:t>
      </w:r>
      <w:proofErr w:type="gramStart"/>
      <w:r>
        <w:t>г</w:t>
      </w:r>
      <w:proofErr w:type="gramEnd"/>
      <w:r>
        <w:t>.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 w:rsidRPr="002A5C39">
        <w:rPr>
          <w:color w:val="000000" w:themeColor="text1"/>
        </w:rPr>
        <w:t xml:space="preserve">Мастера производственного обучения вождению транспортных средств должны отвечать требованиям, предусмотренным профессиональным </w:t>
      </w:r>
      <w:hyperlink r:id="rId18" w:tooltip="Приказ Минтруда России от 28.09.2018 N 603н &quot;Об утверждении профессионального стандарта &quot;Мастер производственного обучения вождению транспортных средств соответствующих категорий и подкатегорий&quot; (Зарегистрировано в Минюсте России 16.10.2018 N 52440) {Консульта">
        <w:r w:rsidRPr="002A5C39">
          <w:rPr>
            <w:color w:val="000000" w:themeColor="text1"/>
          </w:rPr>
          <w:t>стандартом</w:t>
        </w:r>
      </w:hyperlink>
      <w:r w:rsidRPr="002A5C39">
        <w:rPr>
          <w:color w:val="000000" w:themeColor="text1"/>
        </w:rPr>
        <w:t xml:space="preserve"> "Мастер производственного обучения вождению транспортных средств соответствующих категорий и подкатегорий", утвержденного приказом Министерства труда и социальной</w:t>
      </w:r>
      <w:r>
        <w:t xml:space="preserve"> защиты Российской Федерации от 28 сентября 2018 г. N 603н (зарегистрирован Министерством юстиции Российской Федерации 16 октября 2018 г., регистрационный N 52440).</w:t>
      </w:r>
    </w:p>
    <w:p w:rsidR="00C03886" w:rsidRDefault="00B424FC" w:rsidP="00C03886">
      <w:pPr>
        <w:pStyle w:val="ConsPlusNormal"/>
        <w:spacing w:before="240"/>
        <w:ind w:firstLine="540"/>
        <w:jc w:val="both"/>
      </w:pPr>
      <w:r>
        <w:t>6</w:t>
      </w:r>
      <w:r w:rsidR="00C03886">
        <w:t>.3. Информационно-методические условия реализации образовательной программы включают: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учебный план;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календарный учебный график;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рабочие программы учебных предметов;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методические материалы и разработки;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расписание занятий.</w:t>
      </w:r>
    </w:p>
    <w:p w:rsidR="00C03886" w:rsidRDefault="00B424FC" w:rsidP="00C03886">
      <w:pPr>
        <w:pStyle w:val="ConsPlusNormal"/>
        <w:spacing w:before="240"/>
        <w:ind w:firstLine="540"/>
        <w:jc w:val="both"/>
      </w:pPr>
      <w:bookmarkStart w:id="6" w:name="P11078"/>
      <w:bookmarkEnd w:id="6"/>
      <w:r>
        <w:t>6</w:t>
      </w:r>
      <w:r w:rsidR="00C03886">
        <w:t>.4. Материально-технические условия реализации образовательной программы.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bookmarkStart w:id="7" w:name="_Hlk216807728"/>
      <w:r>
        <w:t>Количество необходимых учебных кабинетов определяется по формуле:</w:t>
      </w: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Normal"/>
        <w:jc w:val="center"/>
      </w:pPr>
      <w:r>
        <w:rPr>
          <w:noProof/>
          <w:position w:val="-31"/>
        </w:rPr>
        <w:drawing>
          <wp:inline distT="0" distB="0" distL="0" distR="0">
            <wp:extent cx="925830" cy="548640"/>
            <wp:effectExtent l="0" t="0" r="0" b="0"/>
            <wp:docPr id="184596165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Normal"/>
        <w:ind w:firstLine="540"/>
        <w:jc w:val="both"/>
      </w:pPr>
      <w:r>
        <w:t>где: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П - число необходимых учебных кабинетов;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Р</w:t>
      </w:r>
      <w:r>
        <w:rPr>
          <w:vertAlign w:val="subscript"/>
        </w:rPr>
        <w:t>гр</w:t>
      </w:r>
      <w:r>
        <w:t xml:space="preserve"> - расчетное время, предусмотренное учебным планом образовательной программы, за вычетом времени на освоение учебного предмета "Вождение транспортных средств", на одну учебную группу в часах;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n - количество учебных групп;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Ф</w:t>
      </w:r>
      <w:r>
        <w:rPr>
          <w:vertAlign w:val="subscript"/>
        </w:rPr>
        <w:t>пом</w:t>
      </w:r>
      <w:r>
        <w:t xml:space="preserve"> - фонд времени использования учебного кабинета в часах.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 xml:space="preserve">При реализации образовательной программы с применением электронного обучения, </w:t>
      </w:r>
      <w:r>
        <w:lastRenderedPageBreak/>
        <w:t>дистанционных образовательных технологий расчетное учебное время Р</w:t>
      </w:r>
      <w:r>
        <w:rPr>
          <w:vertAlign w:val="subscript"/>
        </w:rPr>
        <w:t>гр</w:t>
      </w:r>
      <w:r>
        <w:t xml:space="preserve"> определяется без учета учебного времени, реализуемого с применением электронного обучения, дистанционных образовательных технологий.</w:t>
      </w:r>
    </w:p>
    <w:p w:rsidR="00160781" w:rsidRPr="00160781" w:rsidRDefault="00C03886" w:rsidP="00C03886">
      <w:pPr>
        <w:pStyle w:val="ConsPlusNormal"/>
        <w:spacing w:before="240"/>
        <w:ind w:firstLine="540"/>
        <w:jc w:val="both"/>
        <w:rPr>
          <w:color w:val="FF0000"/>
        </w:rPr>
      </w:pPr>
      <w:bookmarkStart w:id="8" w:name="_Hlk216893056"/>
      <w:bookmarkEnd w:id="7"/>
      <w:r>
        <w:t xml:space="preserve">Учебные транспортные средства категории "A" представлены механическими транспортными средствами, зарегистрированными в Государственной инспекции безопасности дорожного движения Министерства внутренних дел Российской Федерации или иных органах, определяемых Правительством Российской Федерации, </w:t>
      </w:r>
      <w:r w:rsidRPr="0032121E">
        <w:t xml:space="preserve">в </w:t>
      </w:r>
      <w:r w:rsidR="00160781" w:rsidRPr="0032121E">
        <w:t>соответствии с установленными требованиями</w:t>
      </w:r>
      <w:r w:rsidR="0032121E">
        <w:t>.</w:t>
      </w:r>
    </w:p>
    <w:bookmarkEnd w:id="8"/>
    <w:p w:rsidR="00C03886" w:rsidRPr="002A5C39" w:rsidRDefault="00C03886" w:rsidP="00C03886">
      <w:pPr>
        <w:pStyle w:val="ConsPlusNormal"/>
        <w:spacing w:before="240"/>
        <w:ind w:firstLine="540"/>
        <w:jc w:val="both"/>
        <w:rPr>
          <w:color w:val="000000" w:themeColor="text1"/>
        </w:rPr>
      </w:pPr>
      <w:r>
        <w:t xml:space="preserve">При эксплуатации учебных транспортных средств должны быть соблюдены </w:t>
      </w:r>
      <w:r w:rsidRPr="002A5C39">
        <w:rPr>
          <w:color w:val="000000" w:themeColor="text1"/>
        </w:rPr>
        <w:t xml:space="preserve">требования по обеспечению безопасности дорожного движения, установленные </w:t>
      </w:r>
      <w:hyperlink r:id="rId20" w:tooltip="Федеральный закон от 10.12.1995 N 196-ФЗ (ред. от 07.07.2025) &quot;О безопасности дорожного движения&quot; {КонсультантПлюс}">
        <w:r w:rsidRPr="002A5C39">
          <w:rPr>
            <w:color w:val="000000" w:themeColor="text1"/>
          </w:rPr>
          <w:t>пунктом 1 статьи 16</w:t>
        </w:r>
      </w:hyperlink>
      <w:r w:rsidRPr="002A5C39">
        <w:rPr>
          <w:color w:val="000000" w:themeColor="text1"/>
        </w:rPr>
        <w:t xml:space="preserve">, </w:t>
      </w:r>
      <w:hyperlink r:id="rId21" w:tooltip="Федеральный закон от 10.12.1995 N 196-ФЗ (ред. от 07.07.2025) &quot;О безопасности дорожного движения&quot; {КонсультантПлюс}">
        <w:r w:rsidRPr="002A5C39">
          <w:rPr>
            <w:color w:val="000000" w:themeColor="text1"/>
          </w:rPr>
          <w:t>пунктом 1 статьи 20</w:t>
        </w:r>
      </w:hyperlink>
      <w:r w:rsidRPr="002A5C39">
        <w:rPr>
          <w:color w:val="000000" w:themeColor="text1"/>
        </w:rPr>
        <w:t xml:space="preserve"> Федерального закона N 196-ФЗ.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bookmarkStart w:id="9" w:name="_Hlk216807833"/>
      <w:r>
        <w:t>Количество обучающихся в год в зависимости от количества имеющихся в организации, осуществляющей образовательную деятельность, учебных транспортных средств определяется по формуле:</w:t>
      </w: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Normal"/>
        <w:jc w:val="center"/>
      </w:pPr>
      <w:r>
        <w:rPr>
          <w:noProof/>
          <w:position w:val="-24"/>
        </w:rPr>
        <w:drawing>
          <wp:inline distT="0" distB="0" distL="0" distR="0">
            <wp:extent cx="1245870" cy="468630"/>
            <wp:effectExtent l="0" t="0" r="0" b="0"/>
            <wp:docPr id="126134640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587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Normal"/>
        <w:ind w:firstLine="540"/>
        <w:jc w:val="both"/>
      </w:pPr>
      <w:r>
        <w:t>где: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K - количество обучающихся в год;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t - время использования мастером производственного обучения (далее - мастер) одного учебного транспортного средства (работа одного мастера на одном учебном транспортном средстве 36 часов в неделю; или работа одного мастера на одном учебном транспортном средстве 54 часа в неделю: или работа двух мастеров на одном учебном транспортном средстве по 36 часов в неделю каждый);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52 - количество недель в году;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N</w:t>
      </w:r>
      <w:r>
        <w:rPr>
          <w:vertAlign w:val="subscript"/>
        </w:rPr>
        <w:t>тс</w:t>
      </w:r>
      <w:r>
        <w:t xml:space="preserve"> - количество учебных транспортных средств;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T - количество часов вождения в соответствии с учебным планом образовательной программы.</w:t>
      </w:r>
    </w:p>
    <w:bookmarkEnd w:id="9"/>
    <w:p w:rsidR="00C03886" w:rsidRDefault="00C03886" w:rsidP="00C03886">
      <w:pPr>
        <w:pStyle w:val="ConsPlusNormal"/>
        <w:spacing w:before="240"/>
        <w:ind w:firstLine="540"/>
        <w:jc w:val="both"/>
      </w:pPr>
      <w:r>
        <w:t>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автодрома.</w:t>
      </w:r>
    </w:p>
    <w:p w:rsidR="00C03886" w:rsidRDefault="00C03886" w:rsidP="00160781">
      <w:pPr>
        <w:pStyle w:val="ConsPlusNormal"/>
        <w:spacing w:before="240"/>
        <w:ind w:firstLine="540"/>
        <w:jc w:val="both"/>
      </w:pPr>
      <w:r>
        <w:t>Порядок расчета количества необходимых учебных кабинетов, количества обучающихся в год в зависимости от количества имеющихся учебных транспортных средств, максимального количества одновременно используемых учебных транспортных сре</w:t>
      </w:r>
      <w:proofErr w:type="gramStart"/>
      <w:r>
        <w:t>дств дл</w:t>
      </w:r>
      <w:proofErr w:type="gramEnd"/>
      <w:r>
        <w:t xml:space="preserve">я обучения первоначальным навыкам управления транспортным средством утверждается локальным нормативным актом </w:t>
      </w:r>
      <w:bookmarkStart w:id="10" w:name="_Hlk216893183"/>
      <w:r w:rsidR="002A5C39">
        <w:t>ООО «Авангард-Авто».</w:t>
      </w:r>
    </w:p>
    <w:p w:rsidR="00160781" w:rsidRDefault="00160781" w:rsidP="00C03886">
      <w:pPr>
        <w:pStyle w:val="ConsPlusNormal"/>
        <w:jc w:val="center"/>
      </w:pPr>
    </w:p>
    <w:bookmarkEnd w:id="10"/>
    <w:p w:rsidR="00160781" w:rsidRDefault="00160781" w:rsidP="00C03886">
      <w:pPr>
        <w:pStyle w:val="ConsPlusNormal"/>
        <w:jc w:val="center"/>
      </w:pPr>
    </w:p>
    <w:p w:rsidR="00997A6F" w:rsidRDefault="00997A6F" w:rsidP="0032121E">
      <w:pPr>
        <w:pStyle w:val="ConsPlusNormal"/>
      </w:pPr>
    </w:p>
    <w:p w:rsidR="00997A6F" w:rsidRDefault="00997A6F" w:rsidP="00C03886">
      <w:pPr>
        <w:pStyle w:val="ConsPlusNormal"/>
        <w:jc w:val="center"/>
      </w:pPr>
    </w:p>
    <w:p w:rsidR="00997A6F" w:rsidRDefault="00997A6F" w:rsidP="00C03886">
      <w:pPr>
        <w:pStyle w:val="ConsPlusNormal"/>
        <w:jc w:val="center"/>
      </w:pPr>
    </w:p>
    <w:p w:rsidR="00C03886" w:rsidRDefault="00C03886" w:rsidP="00C03886">
      <w:pPr>
        <w:pStyle w:val="ConsPlusNormal"/>
        <w:jc w:val="center"/>
      </w:pPr>
      <w:r>
        <w:lastRenderedPageBreak/>
        <w:t>Перечень средств обучения</w:t>
      </w: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Normal"/>
        <w:jc w:val="right"/>
      </w:pPr>
      <w:r>
        <w:t xml:space="preserve">Таблица </w:t>
      </w:r>
      <w:r w:rsidR="00740D1B">
        <w:t>9</w:t>
      </w:r>
    </w:p>
    <w:p w:rsidR="00C03886" w:rsidRDefault="00C03886" w:rsidP="00C03886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350"/>
        <w:gridCol w:w="1304"/>
        <w:gridCol w:w="346"/>
        <w:gridCol w:w="1071"/>
      </w:tblGrid>
      <w:tr w:rsidR="00C03886" w:rsidTr="00D4424F"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Наименование средств обучения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Количество</w:t>
            </w:r>
          </w:p>
        </w:tc>
      </w:tr>
      <w:tr w:rsidR="00C03886" w:rsidTr="00D4424F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Технические средства обучения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Компьютер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</w:pPr>
            <w:r>
              <w:t>Технические средства демонстрации аудиовизуальной информации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Учебно-наглядные пособия по учебным предметам</w:t>
            </w:r>
          </w:p>
          <w:p w:rsidR="00C03886" w:rsidRDefault="00C03886" w:rsidP="00D4424F">
            <w:pPr>
              <w:pStyle w:val="ConsPlusNormal"/>
              <w:jc w:val="center"/>
            </w:pPr>
            <w:r>
              <w:t>(допустимо представлять в виде плаката, стенда, модели, фильма, мультимедийных слайдов)</w:t>
            </w:r>
          </w:p>
        </w:tc>
      </w:tr>
      <w:tr w:rsidR="00C03886" w:rsidTr="00D4424F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Основы управления транспортными средствами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Сложные дорожные условия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Виды и причины ДТП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Типичные опасные ситуации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Сложные метеоусловия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Движение в темное время суток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Посадка водителя за рулем, экипировка водителя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Способы торможения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Тормозной и остановочный путь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Действия водителя в критических ситуациях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Силы, действующие на транспортное средство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Управление мотоциклом в нештатных ситуациях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Профессиональная надежность водителя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Дистанция и боковой интервал, организация наблюдения в процессе управления транспортным средством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Влияние дорожных условий на безопасность движения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Безопасное прохождение поворотов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Безопасность пассажиров мототранспортных средств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Безопасность пешеходов и велосипедистов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Типичные ошибки пешеходов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RPr="002A5C39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:rsidR="00C03886" w:rsidRPr="002A5C39" w:rsidRDefault="00C03886" w:rsidP="00D4424F">
            <w:pPr>
              <w:pStyle w:val="ConsPlusNormal"/>
              <w:rPr>
                <w:color w:val="000000" w:themeColor="text1"/>
              </w:rPr>
            </w:pPr>
            <w:r w:rsidRPr="002A5C39">
              <w:rPr>
                <w:color w:val="000000" w:themeColor="text1"/>
              </w:rPr>
              <w:t xml:space="preserve">Типовые примеры допускаемых нарушений </w:t>
            </w:r>
            <w:hyperlink r:id="rId23" w:tooltip="Постановление Правительства РФ от 23.10.1993 N 1090 (ред. от 16.07.2025) &quot;О Правилах дорожного движения&quot; (вместе с &quot;Основными положениями по допуску транспортных средств к эксплуатации и обязанности должностных лиц по обеспечению безопасности дорожного движени">
              <w:r w:rsidRPr="002A5C39">
                <w:rPr>
                  <w:color w:val="000000" w:themeColor="text1"/>
                </w:rPr>
                <w:t>Правил</w:t>
              </w:r>
            </w:hyperlink>
            <w:r w:rsidRPr="002A5C39">
              <w:rPr>
                <w:color w:val="000000" w:themeColor="text1"/>
              </w:rPr>
              <w:t xml:space="preserve"> </w:t>
            </w:r>
            <w:r w:rsidRPr="002A5C39">
              <w:rPr>
                <w:color w:val="000000" w:themeColor="text1"/>
              </w:rPr>
              <w:lastRenderedPageBreak/>
              <w:t>дорожного движения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:rsidR="00C03886" w:rsidRPr="002A5C39" w:rsidRDefault="00C03886" w:rsidP="00D4424F">
            <w:pPr>
              <w:pStyle w:val="ConsPlusNormal"/>
              <w:jc w:val="center"/>
              <w:rPr>
                <w:color w:val="000000" w:themeColor="text1"/>
              </w:rPr>
            </w:pPr>
            <w:r w:rsidRPr="002A5C39">
              <w:rPr>
                <w:color w:val="000000" w:themeColor="text1"/>
              </w:rPr>
              <w:lastRenderedPageBreak/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single" w:sz="4" w:space="0" w:color="auto"/>
            </w:tcBorders>
          </w:tcPr>
          <w:p w:rsidR="00C03886" w:rsidRPr="002A5C39" w:rsidRDefault="00C03886" w:rsidP="00D4424F">
            <w:pPr>
              <w:pStyle w:val="ConsPlusNormal"/>
              <w:jc w:val="center"/>
              <w:rPr>
                <w:color w:val="000000" w:themeColor="text1"/>
              </w:rPr>
            </w:pPr>
            <w:r w:rsidRPr="002A5C39">
              <w:rPr>
                <w:color w:val="000000" w:themeColor="text1"/>
              </w:rPr>
              <w:t>1</w:t>
            </w:r>
          </w:p>
        </w:tc>
      </w:tr>
      <w:tr w:rsidR="00C03886" w:rsidTr="00D4424F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lastRenderedPageBreak/>
              <w:t>Устройство и техническое обслуживание транспортных средств категории "A" как объектов управления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Классификация мотоциклов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Общее устройство мотоцикла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Общее устройство и принцип работы двухтактного двигателя внутреннего сгорания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</w:pPr>
            <w:r>
              <w:t>Общее устройство и принцип работы четырехтактного двигателя внутреннего сгорания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Схемы трансмиссии мотоциклов с различными типами приводов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Общее устройство первичной (моторной) передачи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Общее устройство и принцип работы сцепления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Устройство механического и гидравлического привода выключения сцепления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Общее устройство и принцип работы механической коробки передач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Общее устройство и принцип работы автоматизированной и бесступенчатой коробки передач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Устройство и принцип работы пускового механизма с механическим приводом (кик-стартера)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Вторичная (задняя) цепная и ременная передачи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Карданная передача, главная передача (редуктор)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Общее устройство рамы мотоцикла, рамы и кузова бокового прицепа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Передняя и задняя подвески мотоцикла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Виды мотоциклетных колес, конструкции и маркировка мотоциклетных шин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Общее устройство и принцип работы тормозных систем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Антиблокировочная система тормозов (АБС)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Общее устройство и маркировка аккумуляторных батарей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Общее устройство и принцип работы генератора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Общее устройство и принцип работы стартера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 xml:space="preserve">Общее устройство и принцип работы бесконтактной и </w:t>
            </w:r>
            <w:r>
              <w:lastRenderedPageBreak/>
              <w:t>микропроцессорной систем зажигания, приборы системы зажигания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lastRenderedPageBreak/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lastRenderedPageBreak/>
              <w:t>Общее устройство и принцип работы внешних световых приборов и звуковых сигналов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</w:pPr>
            <w:r>
              <w:t>Контрольный осмотр и ежедневное техническое обслуживание мотоцикла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nil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D4424F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Учебные пособия (допустимо представлять в виде печатного издания, программы для ЭВМ)</w:t>
            </w:r>
          </w:p>
        </w:tc>
      </w:tr>
      <w:tr w:rsidR="00C03886" w:rsidTr="00D4424F">
        <w:tc>
          <w:tcPr>
            <w:tcW w:w="6350" w:type="dxa"/>
            <w:tcBorders>
              <w:top w:val="single" w:sz="4" w:space="0" w:color="auto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</w:pPr>
            <w:r>
              <w:t>Экзаменационные билеты для приема теоретических экзаменов на право управления транспортными средствами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16</w:t>
            </w:r>
          </w:p>
        </w:tc>
      </w:tr>
      <w:tr w:rsidR="00C03886" w:rsidTr="00D4424F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Информационно-методические материалы</w:t>
            </w:r>
          </w:p>
        </w:tc>
      </w:tr>
      <w:tr w:rsidR="00C03886" w:rsidTr="00D4424F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Информационный стенд</w:t>
            </w:r>
          </w:p>
        </w:tc>
      </w:tr>
      <w:tr w:rsidR="00C03886" w:rsidRPr="002A5C39" w:rsidTr="007A2B74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:rsidR="00C03886" w:rsidRPr="002A5C39" w:rsidRDefault="00F17483" w:rsidP="00D4424F">
            <w:pPr>
              <w:pStyle w:val="ConsPlusNormal"/>
              <w:rPr>
                <w:color w:val="000000" w:themeColor="text1"/>
              </w:rPr>
            </w:pPr>
            <w:hyperlink r:id="rId24" w:tooltip="Закон РФ от 07.02.1992 N 2300-1 (ред. от 07.07.2025) &quot;О защите прав потребителей&quot; {КонсультантПлюс}">
              <w:r w:rsidR="00C03886" w:rsidRPr="002A5C39">
                <w:rPr>
                  <w:color w:val="000000" w:themeColor="text1"/>
                </w:rPr>
                <w:t>Закон</w:t>
              </w:r>
            </w:hyperlink>
            <w:r w:rsidR="00C03886" w:rsidRPr="002A5C39">
              <w:rPr>
                <w:color w:val="000000" w:themeColor="text1"/>
              </w:rPr>
              <w:t xml:space="preserve"> Российской Федерации от 7 февраля 1992 г. N 2300-1 "О защите прав потребителей"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bottom w:val="nil"/>
            </w:tcBorders>
          </w:tcPr>
          <w:p w:rsidR="00C03886" w:rsidRPr="002A5C39" w:rsidRDefault="00C03886" w:rsidP="00D4424F">
            <w:pPr>
              <w:pStyle w:val="ConsPlusNormal"/>
              <w:jc w:val="center"/>
              <w:rPr>
                <w:color w:val="000000" w:themeColor="text1"/>
              </w:rPr>
            </w:pPr>
            <w:r w:rsidRPr="002A5C39">
              <w:rPr>
                <w:color w:val="000000" w:themeColor="text1"/>
              </w:rPr>
              <w:t>штука</w:t>
            </w:r>
          </w:p>
        </w:tc>
        <w:tc>
          <w:tcPr>
            <w:tcW w:w="1071" w:type="dxa"/>
            <w:tcBorders>
              <w:top w:val="single" w:sz="4" w:space="0" w:color="auto"/>
              <w:bottom w:val="nil"/>
            </w:tcBorders>
          </w:tcPr>
          <w:p w:rsidR="00C03886" w:rsidRPr="002A5C39" w:rsidRDefault="00C03886" w:rsidP="00D4424F">
            <w:pPr>
              <w:pStyle w:val="ConsPlusNormal"/>
              <w:jc w:val="center"/>
              <w:rPr>
                <w:color w:val="000000" w:themeColor="text1"/>
              </w:rPr>
            </w:pPr>
            <w:r w:rsidRPr="002A5C39">
              <w:rPr>
                <w:color w:val="000000" w:themeColor="text1"/>
              </w:rPr>
              <w:t>1</w:t>
            </w:r>
          </w:p>
        </w:tc>
      </w:tr>
      <w:tr w:rsidR="00C03886" w:rsidTr="007A2B74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Копия лицензии с соответствующим приложением либо выписка из реестра лицензий</w:t>
            </w:r>
          </w:p>
        </w:tc>
        <w:tc>
          <w:tcPr>
            <w:tcW w:w="1650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7A2B74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160781" w:rsidP="00160781">
            <w:pPr>
              <w:pStyle w:val="ConsPlusNormal"/>
            </w:pPr>
            <w:r>
              <w:t>Примерная  п</w:t>
            </w:r>
            <w:r w:rsidR="00C03886">
              <w:t>рограмма</w:t>
            </w:r>
            <w:r>
              <w:t xml:space="preserve"> переподготовки водителей транспортных сре</w:t>
            </w:r>
            <w:proofErr w:type="gramStart"/>
            <w:r>
              <w:t>дств с к</w:t>
            </w:r>
            <w:proofErr w:type="gramEnd"/>
            <w:r>
              <w:t>атегорий "B", "C", "D", подкатегорий "B1", "C1". "D1" на категорию "A"</w:t>
            </w:r>
          </w:p>
        </w:tc>
        <w:tc>
          <w:tcPr>
            <w:tcW w:w="1650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7A2B74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Образовательная программа</w:t>
            </w:r>
            <w:r w:rsidR="00160781">
              <w:t xml:space="preserve"> переподготовки водителей транспортных средств с категорий "B", "C", "D", подкатегорий "B1", "C1". "D1" на категорию "A"</w:t>
            </w:r>
            <w:r w:rsidR="005F2A73">
              <w:t>,</w:t>
            </w:r>
            <w:r w:rsidR="005F2A73" w:rsidRPr="00956164">
              <w:rPr>
                <w:szCs w:val="24"/>
              </w:rPr>
              <w:t xml:space="preserve"> утвержденная</w:t>
            </w:r>
            <w:r w:rsidR="005F2A73">
              <w:t xml:space="preserve"> </w:t>
            </w:r>
            <w:r w:rsidR="005F2A73" w:rsidRPr="004A5DF3">
              <w:rPr>
                <w:szCs w:val="24"/>
              </w:rPr>
              <w:t>директором</w:t>
            </w:r>
            <w:r w:rsidR="005F2A73">
              <w:rPr>
                <w:szCs w:val="24"/>
              </w:rPr>
              <w:t xml:space="preserve"> и согласованная с Государственной инспекцией безопасности дорожного движения</w:t>
            </w:r>
          </w:p>
        </w:tc>
        <w:tc>
          <w:tcPr>
            <w:tcW w:w="1650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7A2B74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Учебный план</w:t>
            </w:r>
          </w:p>
        </w:tc>
        <w:tc>
          <w:tcPr>
            <w:tcW w:w="1650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7A2B74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</w:pPr>
            <w:r>
              <w:t>Календарный учебный график (на каждую учебную группу)</w:t>
            </w:r>
          </w:p>
        </w:tc>
        <w:tc>
          <w:tcPr>
            <w:tcW w:w="1650" w:type="dxa"/>
            <w:gridSpan w:val="2"/>
            <w:tcBorders>
              <w:top w:val="nil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071" w:type="dxa"/>
            <w:tcBorders>
              <w:top w:val="nil"/>
              <w:bottom w:val="single" w:sz="4" w:space="0" w:color="auto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7A2B74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Расписание занятий (на каждую учебную группу)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071" w:type="dxa"/>
            <w:tcBorders>
              <w:top w:val="single" w:sz="4" w:space="0" w:color="auto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C03886" w:rsidTr="007A2B74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</w:pPr>
            <w:r>
              <w:t>График очередности обучения вождению (на каждую учебную группу)</w:t>
            </w:r>
          </w:p>
        </w:tc>
        <w:tc>
          <w:tcPr>
            <w:tcW w:w="1650" w:type="dxa"/>
            <w:gridSpan w:val="2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штука</w:t>
            </w:r>
          </w:p>
        </w:tc>
        <w:tc>
          <w:tcPr>
            <w:tcW w:w="1071" w:type="dxa"/>
            <w:tcBorders>
              <w:top w:val="nil"/>
              <w:bottom w:val="nil"/>
            </w:tcBorders>
          </w:tcPr>
          <w:p w:rsidR="00C03886" w:rsidRDefault="00C03886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B436A8" w:rsidTr="007A2B74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:rsidR="00B436A8" w:rsidRDefault="00B436A8" w:rsidP="00D4424F">
            <w:pPr>
              <w:pStyle w:val="ConsPlusNormal"/>
            </w:pPr>
            <w:r>
              <w:t>Адрес официального сайта в информационно-телекоммуникационной сети "Интернет"</w:t>
            </w:r>
          </w:p>
        </w:tc>
        <w:tc>
          <w:tcPr>
            <w:tcW w:w="1650" w:type="dxa"/>
            <w:gridSpan w:val="2"/>
            <w:tcBorders>
              <w:top w:val="nil"/>
              <w:bottom w:val="single" w:sz="4" w:space="0" w:color="auto"/>
            </w:tcBorders>
          </w:tcPr>
          <w:p w:rsidR="00B436A8" w:rsidRDefault="00B436A8" w:rsidP="00BE371B">
            <w:pPr>
              <w:pStyle w:val="ConsPlusNormal"/>
            </w:pPr>
            <w:r w:rsidRPr="00F9178F">
              <w:rPr>
                <w:lang w:val="en-US"/>
              </w:rPr>
              <w:t>avangard</w:t>
            </w:r>
            <w:r w:rsidRPr="00F9178F">
              <w:t>-</w:t>
            </w:r>
            <w:r w:rsidRPr="00F9178F">
              <w:rPr>
                <w:lang w:val="en-US"/>
              </w:rPr>
              <w:t>avto</w:t>
            </w:r>
            <w:r w:rsidRPr="00F9178F">
              <w:t>-</w:t>
            </w:r>
            <w:r w:rsidRPr="00F9178F">
              <w:rPr>
                <w:lang w:val="en-US"/>
              </w:rPr>
              <w:t>kazan</w:t>
            </w:r>
            <w:r w:rsidRPr="00F9178F">
              <w:t>.</w:t>
            </w:r>
            <w:r w:rsidRPr="00F9178F">
              <w:rPr>
                <w:lang w:val="en-US"/>
              </w:rPr>
              <w:t>ru</w:t>
            </w:r>
          </w:p>
        </w:tc>
        <w:tc>
          <w:tcPr>
            <w:tcW w:w="1071" w:type="dxa"/>
            <w:tcBorders>
              <w:top w:val="nil"/>
              <w:bottom w:val="single" w:sz="4" w:space="0" w:color="auto"/>
            </w:tcBorders>
          </w:tcPr>
          <w:p w:rsidR="00B436A8" w:rsidRDefault="00B436A8" w:rsidP="00D4424F">
            <w:pPr>
              <w:pStyle w:val="ConsPlusNormal"/>
            </w:pPr>
          </w:p>
        </w:tc>
      </w:tr>
      <w:tr w:rsidR="00B436A8" w:rsidTr="00D4424F">
        <w:tc>
          <w:tcPr>
            <w:tcW w:w="907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B436A8" w:rsidRDefault="00B436A8" w:rsidP="00D4424F">
            <w:pPr>
              <w:pStyle w:val="ConsPlusNormal"/>
              <w:jc w:val="center"/>
            </w:pPr>
            <w:r>
              <w:t>Средства доступа к электронной информационно-образовательной среде (при применении электронного обучения, дистанционных образовательных технологий)</w:t>
            </w:r>
          </w:p>
        </w:tc>
      </w:tr>
      <w:tr w:rsidR="00B436A8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single" w:sz="4" w:space="0" w:color="auto"/>
              <w:bottom w:val="nil"/>
            </w:tcBorders>
          </w:tcPr>
          <w:p w:rsidR="00B436A8" w:rsidRDefault="00B436A8" w:rsidP="00D4424F">
            <w:pPr>
              <w:pStyle w:val="ConsPlusNormal"/>
            </w:pPr>
            <w:r>
              <w:t>Информационно-телекоммуникационная сеть "Интернет"</w:t>
            </w:r>
          </w:p>
        </w:tc>
        <w:tc>
          <w:tcPr>
            <w:tcW w:w="1304" w:type="dxa"/>
            <w:tcBorders>
              <w:top w:val="single" w:sz="4" w:space="0" w:color="auto"/>
              <w:bottom w:val="nil"/>
            </w:tcBorders>
          </w:tcPr>
          <w:p w:rsidR="00B436A8" w:rsidRDefault="00B436A8" w:rsidP="00D4424F">
            <w:pPr>
              <w:pStyle w:val="ConsPlusNormal"/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nil"/>
            </w:tcBorders>
          </w:tcPr>
          <w:p w:rsidR="00B436A8" w:rsidRDefault="00B436A8" w:rsidP="00D4424F">
            <w:pPr>
              <w:pStyle w:val="ConsPlusNormal"/>
            </w:pPr>
          </w:p>
        </w:tc>
      </w:tr>
      <w:tr w:rsidR="00B436A8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B436A8" w:rsidRDefault="00B436A8" w:rsidP="004A5DF3">
            <w:pPr>
              <w:pStyle w:val="ConsPlusNormal"/>
            </w:pPr>
            <w:r>
              <w:t>Информационная систем</w:t>
            </w:r>
            <w:proofErr w:type="gramStart"/>
            <w:r>
              <w:t>а ООО</w:t>
            </w:r>
            <w:proofErr w:type="gramEnd"/>
            <w:r>
              <w:t xml:space="preserve"> «Авангард-Авто», эксплуатируемая при реализации части (частей) образовательной программы с применением электронного </w:t>
            </w:r>
            <w:r>
              <w:lastRenderedPageBreak/>
              <w:t>обучения, дистанционных образовательных технологий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B436A8" w:rsidRDefault="00B436A8" w:rsidP="00D4424F">
            <w:pPr>
              <w:pStyle w:val="ConsPlusNormal"/>
            </w:pP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B436A8" w:rsidRDefault="00B436A8" w:rsidP="00D4424F">
            <w:pPr>
              <w:pStyle w:val="ConsPlusNormal"/>
            </w:pPr>
          </w:p>
        </w:tc>
      </w:tr>
      <w:tr w:rsidR="00B436A8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B436A8" w:rsidRDefault="00B436A8" w:rsidP="00D4424F">
            <w:pPr>
              <w:pStyle w:val="ConsPlusNormal"/>
            </w:pPr>
            <w:r>
              <w:lastRenderedPageBreak/>
              <w:t>Электронные учебно-наглядные пособия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B436A8" w:rsidRDefault="00B436A8" w:rsidP="00D4424F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B436A8" w:rsidRDefault="00B436A8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B436A8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B436A8" w:rsidRDefault="00B436A8" w:rsidP="00D4424F">
            <w:pPr>
              <w:pStyle w:val="ConsPlusNormal"/>
            </w:pPr>
            <w:r>
              <w:t>Издания электронных библиотечных систем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B436A8" w:rsidRDefault="00B436A8" w:rsidP="00D4424F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B436A8" w:rsidRDefault="00B436A8" w:rsidP="00D4424F">
            <w:pPr>
              <w:pStyle w:val="ConsPlusNormal"/>
              <w:jc w:val="center"/>
            </w:pPr>
            <w:r>
              <w:t>1</w:t>
            </w:r>
          </w:p>
        </w:tc>
      </w:tr>
      <w:tr w:rsidR="00B436A8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B436A8" w:rsidRDefault="00B436A8" w:rsidP="00D4424F">
            <w:pPr>
              <w:pStyle w:val="ConsPlusNormal"/>
            </w:pPr>
            <w:r>
              <w:t>Фиксация хода образовательного процесса, результатов промежуточной аттестации, текущего контроля успеваемости и итоговой аттестации, формирование цифрового индивидуального электронного портфолио обучающегося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B436A8" w:rsidRDefault="00B436A8" w:rsidP="00D4424F">
            <w:pPr>
              <w:pStyle w:val="ConsPlusNormal"/>
            </w:pP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B436A8" w:rsidRDefault="00B436A8" w:rsidP="00D4424F">
            <w:pPr>
              <w:pStyle w:val="ConsPlusNormal"/>
            </w:pPr>
          </w:p>
        </w:tc>
      </w:tr>
      <w:tr w:rsidR="00B436A8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nil"/>
            </w:tcBorders>
          </w:tcPr>
          <w:p w:rsidR="00B436A8" w:rsidRDefault="00B436A8" w:rsidP="00D4424F">
            <w:pPr>
              <w:pStyle w:val="ConsPlusNormal"/>
            </w:pPr>
            <w:r>
              <w:t>Сервисы взаимодействия преподавателей с обучающимися посредством видео-конференц-связи, быстрого обмена текстовыми сообщениями, фото-, аудио- и видеоинформацией, файлами) с соответствующим программным обеспечением</w:t>
            </w:r>
          </w:p>
        </w:tc>
        <w:tc>
          <w:tcPr>
            <w:tcW w:w="1304" w:type="dxa"/>
            <w:tcBorders>
              <w:top w:val="nil"/>
              <w:bottom w:val="nil"/>
            </w:tcBorders>
          </w:tcPr>
          <w:p w:rsidR="00B436A8" w:rsidRDefault="00B436A8" w:rsidP="00D4424F">
            <w:pPr>
              <w:pStyle w:val="ConsPlusNormal"/>
            </w:pP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</w:tcPr>
          <w:p w:rsidR="00B436A8" w:rsidRDefault="00B436A8" w:rsidP="00D4424F">
            <w:pPr>
              <w:pStyle w:val="ConsPlusNormal"/>
            </w:pPr>
          </w:p>
        </w:tc>
      </w:tr>
      <w:tr w:rsidR="00B436A8" w:rsidTr="00D4424F">
        <w:tblPrEx>
          <w:tblBorders>
            <w:insideH w:val="none" w:sz="0" w:space="0" w:color="auto"/>
          </w:tblBorders>
        </w:tblPrEx>
        <w:tc>
          <w:tcPr>
            <w:tcW w:w="6350" w:type="dxa"/>
            <w:tcBorders>
              <w:top w:val="nil"/>
              <w:bottom w:val="single" w:sz="4" w:space="0" w:color="auto"/>
            </w:tcBorders>
          </w:tcPr>
          <w:p w:rsidR="00B436A8" w:rsidRDefault="00B436A8" w:rsidP="00D4424F">
            <w:pPr>
              <w:pStyle w:val="ConsPlusNormal"/>
            </w:pPr>
            <w:r>
              <w:t>Сервис контроля условий проведения промежуточной аттестации, текущего контроля успеваемости и итоговой аттестации в целях фиксации нарушений с соответствующим программным обеспечением (в случае проведения промежуточной аттестации, текущего контроля успеваемости и итоговой аттестации с применением электронного обучения, дистанционных образовательных технологий)</w:t>
            </w:r>
          </w:p>
        </w:tc>
        <w:tc>
          <w:tcPr>
            <w:tcW w:w="1304" w:type="dxa"/>
            <w:tcBorders>
              <w:top w:val="nil"/>
              <w:bottom w:val="single" w:sz="4" w:space="0" w:color="auto"/>
            </w:tcBorders>
          </w:tcPr>
          <w:p w:rsidR="00B436A8" w:rsidRDefault="00B436A8" w:rsidP="00D4424F">
            <w:pPr>
              <w:pStyle w:val="ConsPlusNormal"/>
            </w:pPr>
          </w:p>
        </w:tc>
        <w:tc>
          <w:tcPr>
            <w:tcW w:w="1417" w:type="dxa"/>
            <w:gridSpan w:val="2"/>
            <w:tcBorders>
              <w:top w:val="nil"/>
              <w:bottom w:val="single" w:sz="4" w:space="0" w:color="auto"/>
            </w:tcBorders>
          </w:tcPr>
          <w:p w:rsidR="00B436A8" w:rsidRDefault="00B436A8" w:rsidP="00D4424F">
            <w:pPr>
              <w:pStyle w:val="ConsPlusNormal"/>
            </w:pPr>
          </w:p>
        </w:tc>
      </w:tr>
    </w:tbl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Normal"/>
        <w:ind w:firstLine="540"/>
        <w:jc w:val="both"/>
      </w:pPr>
      <w:proofErr w:type="gramStart"/>
      <w:r>
        <w:t xml:space="preserve">Закрытая площадка для обучения первоначальным навыкам управления </w:t>
      </w:r>
      <w:r w:rsidRPr="002A5C39">
        <w:rPr>
          <w:color w:val="000000" w:themeColor="text1"/>
        </w:rPr>
        <w:t>транспортным средством соответств</w:t>
      </w:r>
      <w:r w:rsidR="00664E93" w:rsidRPr="002A5C39">
        <w:rPr>
          <w:color w:val="000000" w:themeColor="text1"/>
        </w:rPr>
        <w:t>уе</w:t>
      </w:r>
      <w:r w:rsidRPr="002A5C39">
        <w:rPr>
          <w:color w:val="000000" w:themeColor="text1"/>
        </w:rPr>
        <w:t xml:space="preserve">т условиям, предусмотренным </w:t>
      </w:r>
      <w:hyperlink r:id="rId25" w:tooltip="Постановление Правительства РФ от 24.10.2014 N 1097 (ред. от 14.11.2024) &quot;О допуске к управлению транспортными средствами&quot; (вместе с &quot;Правилами проведения экзаменов на право управления транспортными средствами и выдачи водительских удостоверений&quot;) (с изм. и до">
        <w:r w:rsidRPr="002A5C39">
          <w:rPr>
            <w:color w:val="000000" w:themeColor="text1"/>
          </w:rPr>
          <w:t>пунктами 1</w:t>
        </w:r>
      </w:hyperlink>
      <w:r w:rsidRPr="002A5C39">
        <w:rPr>
          <w:color w:val="000000" w:themeColor="text1"/>
        </w:rPr>
        <w:t xml:space="preserve"> - </w:t>
      </w:r>
      <w:hyperlink r:id="rId26" w:tooltip="Постановление Правительства РФ от 24.10.2014 N 1097 (ред. от 14.11.2024) &quot;О допуске к управлению транспортными средствами&quot; (вместе с &quot;Правилами проведения экзаменов на право управления транспортными средствами и выдачи водительских удостоверений&quot;) (с изм. и до">
        <w:r w:rsidRPr="002A5C39">
          <w:rPr>
            <w:color w:val="000000" w:themeColor="text1"/>
          </w:rPr>
          <w:t>8</w:t>
        </w:r>
      </w:hyperlink>
      <w:r>
        <w:t xml:space="preserve"> Требований к техническим средствам контроля знаний и навыков управления транспортными средствами кандидатов в водители, прилагаемых к Правилам проведения экзаменов на право управления транспортными средствами и выдачи водительских удостоверений, утвержденным постановлением Правительства Российской Федерации от 24 октября 2014 г. N 1097 "О допуске к управлению транспортными</w:t>
      </w:r>
      <w:proofErr w:type="gramEnd"/>
      <w:r>
        <w:t xml:space="preserve"> средствами".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Размеры закрытой площадки для обучения первоначальным навыкам упр</w:t>
      </w:r>
      <w:r w:rsidR="00664E93">
        <w:t xml:space="preserve">авления транспортным средством </w:t>
      </w:r>
      <w:r>
        <w:t xml:space="preserve"> составля</w:t>
      </w:r>
      <w:r w:rsidR="00664E93">
        <w:t>ю</w:t>
      </w:r>
      <w:r>
        <w:t>т не менее 0,24 га. Для разметки границ выполнения соответствующих заданий применяются конуса разметочные (ограничительные), стойки разметочные, вехи стержневые.</w:t>
      </w:r>
    </w:p>
    <w:p w:rsidR="00C03886" w:rsidRPr="002A5C39" w:rsidRDefault="00C03886" w:rsidP="00C03886">
      <w:pPr>
        <w:pStyle w:val="ConsPlusNormal"/>
        <w:spacing w:before="240"/>
        <w:ind w:firstLine="540"/>
        <w:jc w:val="both"/>
        <w:rPr>
          <w:color w:val="000000" w:themeColor="text1"/>
        </w:rPr>
      </w:pPr>
      <w:proofErr w:type="gramStart"/>
      <w:r>
        <w:t>При применении электронного обучения, дистанционных образовательных технологий в течение всего периода обучения</w:t>
      </w:r>
      <w:r w:rsidR="00664E93">
        <w:t xml:space="preserve"> </w:t>
      </w:r>
      <w:r w:rsidR="00664E93" w:rsidRPr="007A2B74">
        <w:t xml:space="preserve">в </w:t>
      </w:r>
      <w:r w:rsidR="002A5C39">
        <w:t>ООО «Авангард-Авто»</w:t>
      </w:r>
      <w:r w:rsidR="00664E93" w:rsidRPr="007A2B74">
        <w:rPr>
          <w:color w:val="EE0000"/>
        </w:rPr>
        <w:t xml:space="preserve"> </w:t>
      </w:r>
      <w:r w:rsidRPr="007A2B74">
        <w:rPr>
          <w:color w:val="EE0000"/>
        </w:rPr>
        <w:t xml:space="preserve"> </w:t>
      </w:r>
      <w:r w:rsidRPr="000C7E9E">
        <w:t>созда</w:t>
      </w:r>
      <w:r w:rsidR="00020C71" w:rsidRPr="000C7E9E">
        <w:t>ются</w:t>
      </w:r>
      <w:r>
        <w:t xml:space="preserve"> условия получения доступа к электронной информационно-образовательной среде организации, осуществляющей образовательную деятельность, обеспечивающие независимо от места нахождения обучающихся: доступ к учебным планам, рабочим программам учебных предметов, к изданиям электронных библиотечных систем и электронным образовательным ресурсам, содержащим электронные учебно-методические материалы, указанным в рабочих программах;</w:t>
      </w:r>
      <w:proofErr w:type="gramEnd"/>
      <w:r>
        <w:t xml:space="preserve"> </w:t>
      </w:r>
      <w:proofErr w:type="gramStart"/>
      <w:r>
        <w:t xml:space="preserve">фиксацию хода образовательного процесса, результатов промежуточной аттестации и итоговой аттестации; возможность проведения всех видов занятий, оценки результатов обучения по той части образовательной программы, реализация которой предусмотрена с применением электронного обучения, дистанционных образовательных технологий; формирование цифрового индивидуального электронного портфолио обучающегося, в том числе сохранение работ обучающегося, </w:t>
      </w:r>
      <w:r>
        <w:lastRenderedPageBreak/>
        <w:t>рецензий и оценок в отношении этих работ;</w:t>
      </w:r>
      <w:proofErr w:type="gramEnd"/>
      <w:r>
        <w:t xml:space="preserve"> взаимодействие между участниками образовательных отношений, в том числе отложенное во времени и опосредованное (на </w:t>
      </w:r>
      <w:r w:rsidRPr="002A5C39">
        <w:rPr>
          <w:color w:val="000000" w:themeColor="text1"/>
        </w:rPr>
        <w:t xml:space="preserve">расстоянии) в режиме реального времени посредством использования информационно-телекоммуникационных сетей согласно </w:t>
      </w:r>
      <w:hyperlink r:id="rId27" w:tooltip="Постановление Правительства РФ от 11.10.2023 N 1678 &quot;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&quot; {Консуль">
        <w:r w:rsidRPr="002A5C39">
          <w:rPr>
            <w:color w:val="000000" w:themeColor="text1"/>
          </w:rPr>
          <w:t>пункту 7</w:t>
        </w:r>
      </w:hyperlink>
      <w:r w:rsidRPr="002A5C39">
        <w:rPr>
          <w:color w:val="000000" w:themeColor="text1"/>
        </w:rPr>
        <w:t xml:space="preserve"> Правил применения ДОТ.</w:t>
      </w:r>
    </w:p>
    <w:p w:rsidR="00C03886" w:rsidRPr="002A5C39" w:rsidRDefault="00C03886" w:rsidP="00C0388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2A5C39">
        <w:rPr>
          <w:color w:val="000000" w:themeColor="text1"/>
        </w:rPr>
        <w:t xml:space="preserve">Системы управления обучением, программное обеспечение, используемое при реализации дистанционных образовательных технологий, должны отвечать требованиям, указанным в </w:t>
      </w:r>
      <w:hyperlink r:id="rId28" w:tooltip="Постановление Правительства РФ от 11.10.2023 N 1678 &quot;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&quot; {Консуль">
        <w:r w:rsidRPr="002A5C39">
          <w:rPr>
            <w:color w:val="000000" w:themeColor="text1"/>
          </w:rPr>
          <w:t>пункте 21</w:t>
        </w:r>
      </w:hyperlink>
      <w:r w:rsidRPr="002A5C39">
        <w:rPr>
          <w:color w:val="000000" w:themeColor="text1"/>
        </w:rPr>
        <w:t xml:space="preserve"> Правил применения ДОТ.</w:t>
      </w:r>
    </w:p>
    <w:p w:rsidR="000C7E9E" w:rsidRPr="002A5C39" w:rsidRDefault="000C7E9E" w:rsidP="00C03886">
      <w:pPr>
        <w:pStyle w:val="ConsPlusNormal"/>
        <w:spacing w:before="240"/>
        <w:ind w:firstLine="540"/>
        <w:jc w:val="both"/>
        <w:rPr>
          <w:color w:val="000000" w:themeColor="text1"/>
        </w:rPr>
      </w:pP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Title"/>
        <w:jc w:val="center"/>
        <w:outlineLvl w:val="1"/>
      </w:pPr>
      <w:r>
        <w:t>VI</w:t>
      </w:r>
      <w:r w:rsidR="00B424FC">
        <w:t>I</w:t>
      </w:r>
      <w:r>
        <w:t>. Система оценки результатов освоения Программы</w:t>
      </w:r>
    </w:p>
    <w:p w:rsidR="00C03886" w:rsidRDefault="00C03886" w:rsidP="00C03886">
      <w:pPr>
        <w:pStyle w:val="ConsPlusNormal"/>
        <w:jc w:val="both"/>
      </w:pPr>
    </w:p>
    <w:p w:rsidR="00C03886" w:rsidRDefault="00B424FC" w:rsidP="00C03886">
      <w:pPr>
        <w:pStyle w:val="ConsPlusNormal"/>
        <w:ind w:firstLine="540"/>
        <w:jc w:val="both"/>
      </w:pPr>
      <w:r>
        <w:t>7</w:t>
      </w:r>
      <w:r w:rsidR="00C03886">
        <w:t>.1. Освоение образовательной программы сопровождается текущим контролем успеваемости, промежуточной и итоговой аттестацией обучающихся.</w:t>
      </w:r>
    </w:p>
    <w:p w:rsidR="00664E93" w:rsidRDefault="00664E93" w:rsidP="00664E93">
      <w:pPr>
        <w:pStyle w:val="ConsPlusNormal"/>
        <w:ind w:firstLine="540"/>
        <w:jc w:val="both"/>
      </w:pPr>
    </w:p>
    <w:p w:rsidR="00664E93" w:rsidRDefault="00664E93" w:rsidP="00664E93">
      <w:pPr>
        <w:pStyle w:val="ConsPlusNormal"/>
        <w:ind w:firstLine="540"/>
        <w:jc w:val="both"/>
      </w:pPr>
      <w:r>
        <w:t xml:space="preserve">Формы и порядок проведения текущего контроля успеваемости относится к компетенции преподавателей и мастеров производственного обучения вождению. </w:t>
      </w:r>
    </w:p>
    <w:p w:rsidR="00664E93" w:rsidRDefault="00664E93" w:rsidP="00664E93">
      <w:pPr>
        <w:pStyle w:val="ConsPlusNormal"/>
        <w:ind w:firstLine="540"/>
        <w:jc w:val="both"/>
      </w:pPr>
      <w:bookmarkStart w:id="11" w:name="_Hlk216893677"/>
      <w:r>
        <w:t xml:space="preserve">Промежуточная аттестация обучающихся проводится в форме </w:t>
      </w:r>
      <w:r w:rsidRPr="007A2B74">
        <w:t>контрольных работ</w:t>
      </w:r>
      <w:r>
        <w:t xml:space="preserve">, определенных учебным планом образовательной программы в </w:t>
      </w:r>
      <w:r w:rsidRPr="00FC47DD">
        <w:t xml:space="preserve"> </w:t>
      </w:r>
      <w:r w:rsidRPr="00283095">
        <w:t>соответствии с календарным учебным графиком</w:t>
      </w:r>
      <w:r>
        <w:t xml:space="preserve"> обучения.</w:t>
      </w:r>
    </w:p>
    <w:bookmarkEnd w:id="11"/>
    <w:p w:rsidR="00C03886" w:rsidRDefault="00B424FC" w:rsidP="00C03886">
      <w:pPr>
        <w:pStyle w:val="ConsPlusNormal"/>
        <w:spacing w:before="240"/>
        <w:ind w:firstLine="540"/>
        <w:jc w:val="both"/>
      </w:pPr>
      <w:r>
        <w:t>7</w:t>
      </w:r>
      <w:r w:rsidR="00C03886">
        <w:t>.2. Освоение образовательной программы завершается итоговой аттестацией в форме квалификационного экзамена. Квалификационный экзамен проводится для определения соответствия полученных знаний, умений и навыков образовательной программе. Квалификационный экзамен включает в себя практическую квалификационную работу и проверку теоретических знаний. Лица, получившие по итогам промежуточной аттестации неудовлетворительную оценку, к сдаче квалификационного экзамена не допускаются.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К проведению квалификационного экзамена привлекаются представители работодателей, их объединений.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Проверка теоретических знаний при проведении квалификационного экзамена проводится по предметам: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"Устройство и техническое обслуживание транспортных средств категории "A" как объектов управления";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"Основы управления транспортными средствами категории "A".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Практическая квалификационная работа заключается в выполнении заданий по управлению транспортным средством категории "A" на закрытой площадке или автодроме.</w:t>
      </w:r>
    </w:p>
    <w:p w:rsidR="00CE3632" w:rsidRDefault="00C03886" w:rsidP="00C03886">
      <w:pPr>
        <w:pStyle w:val="ConsPlusNormal"/>
        <w:spacing w:before="240"/>
        <w:ind w:firstLine="540"/>
        <w:jc w:val="both"/>
      </w:pPr>
      <w:r>
        <w:t>Результаты квалификационного экзамена оформляются протоколом. По результатам квалификационного экзамена выдается документ о квалификации (свидетельство о профессии водителя), который подтверждает получение квалификации по результатам профессионального обучения</w:t>
      </w:r>
      <w:r w:rsidR="00CE3632">
        <w:t>.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 xml:space="preserve"> При обучении вождению на транспортном средстве, оборудованном автоматической трансмиссией, в свидетельстве о профессии водителя делается соответствующая запись.</w:t>
      </w:r>
    </w:p>
    <w:p w:rsidR="00927BDF" w:rsidRDefault="00927BDF" w:rsidP="00C03886">
      <w:pPr>
        <w:pStyle w:val="ConsPlusNormal"/>
        <w:spacing w:before="240"/>
        <w:ind w:firstLine="540"/>
        <w:jc w:val="both"/>
      </w:pPr>
    </w:p>
    <w:p w:rsidR="00CE3632" w:rsidRDefault="00B424FC" w:rsidP="00CE3632">
      <w:pPr>
        <w:pStyle w:val="ConsPlusNormal"/>
        <w:spacing w:before="240"/>
        <w:ind w:firstLine="540"/>
        <w:jc w:val="both"/>
      </w:pPr>
      <w:r>
        <w:lastRenderedPageBreak/>
        <w:t>7</w:t>
      </w:r>
      <w:r w:rsidR="00C03886">
        <w:t xml:space="preserve">.3. Текущий контроль успеваемости, промежуточная и итоговая аттестация </w:t>
      </w:r>
      <w:r w:rsidR="00C03886" w:rsidRPr="002A5C39">
        <w:t xml:space="preserve">проводятся с использованием оценочных материалов, </w:t>
      </w:r>
      <w:bookmarkStart w:id="12" w:name="_Hlk216893746"/>
      <w:r w:rsidR="00C03886" w:rsidRPr="002A5C39">
        <w:t xml:space="preserve">утвержденных </w:t>
      </w:r>
      <w:r w:rsidR="00CE3632" w:rsidRPr="002A5C39">
        <w:rPr>
          <w:szCs w:val="24"/>
        </w:rPr>
        <w:t>директором</w:t>
      </w:r>
      <w:r w:rsidR="002A5C39">
        <w:rPr>
          <w:szCs w:val="24"/>
        </w:rPr>
        <w:t xml:space="preserve"> </w:t>
      </w:r>
      <w:r w:rsidR="002A5C39">
        <w:t>ООО «Авангард-Авто»</w:t>
      </w:r>
      <w:r w:rsidR="007A2B74">
        <w:rPr>
          <w:szCs w:val="24"/>
        </w:rPr>
        <w:t xml:space="preserve"> </w:t>
      </w:r>
    </w:p>
    <w:bookmarkEnd w:id="12"/>
    <w:p w:rsidR="00C03886" w:rsidRPr="002A5C39" w:rsidRDefault="00B424FC" w:rsidP="00C03886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2A5C39">
        <w:rPr>
          <w:color w:val="000000" w:themeColor="text1"/>
        </w:rPr>
        <w:t>7</w:t>
      </w:r>
      <w:r w:rsidR="00C03886" w:rsidRPr="002A5C39">
        <w:rPr>
          <w:color w:val="000000" w:themeColor="text1"/>
        </w:rPr>
        <w:t xml:space="preserve">.4. При проведении промежуточной аттестации, текущего контроля успеваемости и итоговой аттестации с использованием дистанционных образовательных технологий </w:t>
      </w:r>
      <w:bookmarkStart w:id="13" w:name="_Hlk216893786"/>
      <w:r w:rsidR="00C03886" w:rsidRPr="002A5C39">
        <w:rPr>
          <w:color w:val="000000" w:themeColor="text1"/>
        </w:rPr>
        <w:t>обеспечивает</w:t>
      </w:r>
      <w:r w:rsidR="00CE3632" w:rsidRPr="002A5C39">
        <w:rPr>
          <w:color w:val="000000" w:themeColor="text1"/>
        </w:rPr>
        <w:t>ся</w:t>
      </w:r>
      <w:bookmarkEnd w:id="13"/>
      <w:r w:rsidR="00C03886" w:rsidRPr="002A5C39">
        <w:rPr>
          <w:color w:val="000000" w:themeColor="text1"/>
        </w:rPr>
        <w:t xml:space="preserve"> соблюдение условий, предусмотренных </w:t>
      </w:r>
      <w:hyperlink r:id="rId29" w:tooltip="Постановление Правительства РФ от 11.10.2023 N 1678 &quot;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&quot; {Консуль">
        <w:r w:rsidR="00C03886" w:rsidRPr="002A5C39">
          <w:rPr>
            <w:color w:val="000000" w:themeColor="text1"/>
          </w:rPr>
          <w:t>пунктами 15</w:t>
        </w:r>
      </w:hyperlink>
      <w:r w:rsidR="00C03886" w:rsidRPr="002A5C39">
        <w:rPr>
          <w:color w:val="000000" w:themeColor="text1"/>
        </w:rPr>
        <w:t xml:space="preserve"> и </w:t>
      </w:r>
      <w:hyperlink r:id="rId30" w:tooltip="Постановление Правительства РФ от 11.10.2023 N 1678 &quot;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&quot; {Консуль">
        <w:r w:rsidR="00C03886" w:rsidRPr="002A5C39">
          <w:rPr>
            <w:color w:val="000000" w:themeColor="text1"/>
          </w:rPr>
          <w:t>19</w:t>
        </w:r>
      </w:hyperlink>
      <w:r w:rsidR="00C03886" w:rsidRPr="002A5C39">
        <w:rPr>
          <w:color w:val="000000" w:themeColor="text1"/>
        </w:rPr>
        <w:t xml:space="preserve"> Правил применения ДОТ.</w:t>
      </w:r>
    </w:p>
    <w:p w:rsidR="00CE3632" w:rsidRDefault="00B424FC" w:rsidP="00C03886">
      <w:pPr>
        <w:pStyle w:val="ConsPlusNormal"/>
        <w:spacing w:before="240"/>
        <w:ind w:firstLine="540"/>
        <w:jc w:val="both"/>
      </w:pPr>
      <w:r>
        <w:t>7</w:t>
      </w:r>
      <w:r w:rsidR="00C03886">
        <w:t xml:space="preserve">.5. Индивидуальный учет результатов освоения обучающимися образовательной программы, а также хранение в архивах информации об этих результатах </w:t>
      </w:r>
      <w:r w:rsidR="00CE3632">
        <w:t xml:space="preserve">осуществляется </w:t>
      </w:r>
      <w:r w:rsidR="00C03886">
        <w:t>на бумажных и (или) электронных носителях</w:t>
      </w:r>
      <w:r w:rsidR="00CE3632">
        <w:t>.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bookmarkStart w:id="14" w:name="_Hlk216893877"/>
      <w:proofErr w:type="gramStart"/>
      <w:r w:rsidRPr="002A5C39">
        <w:rPr>
          <w:color w:val="000000" w:themeColor="text1"/>
        </w:rPr>
        <w:t xml:space="preserve">При реализации образовательной программы или ее части (частей) с применением электронного обучения, дистанционных образовательных технологий </w:t>
      </w:r>
      <w:r w:rsidR="00BC6482" w:rsidRPr="002A5C39">
        <w:rPr>
          <w:color w:val="000000" w:themeColor="text1"/>
        </w:rPr>
        <w:t xml:space="preserve">обеспечивается ведение учета и хранения </w:t>
      </w:r>
      <w:r w:rsidRPr="002A5C39">
        <w:rPr>
          <w:color w:val="000000" w:themeColor="text1"/>
        </w:rPr>
        <w:t xml:space="preserve">результатов образовательного процесса и внутренний документооборот на бумажном носителе и (или) в электронной форме в соответствии с требованиями Федерального </w:t>
      </w:r>
      <w:hyperlink r:id="rId31" w:tooltip="Федеральный закон от 22.10.2004 N 125-ФЗ (ред. от 13.12.2024) &quot;Об архивном деле в Российской Федерации&quot; {КонсультантПлюс}">
        <w:r w:rsidRPr="002A5C39">
          <w:rPr>
            <w:color w:val="000000" w:themeColor="text1"/>
          </w:rPr>
          <w:t>закона</w:t>
        </w:r>
      </w:hyperlink>
      <w:r w:rsidRPr="002A5C39">
        <w:rPr>
          <w:color w:val="000000" w:themeColor="text1"/>
        </w:rPr>
        <w:t xml:space="preserve"> от 22 октября 2004 г. N 125-ФЗ "Об архивном деле в Российской Федерации", а также обеспечива</w:t>
      </w:r>
      <w:r w:rsidR="00CE3632" w:rsidRPr="002A5C39">
        <w:rPr>
          <w:color w:val="000000" w:themeColor="text1"/>
        </w:rPr>
        <w:t>е</w:t>
      </w:r>
      <w:r w:rsidRPr="002A5C39">
        <w:rPr>
          <w:color w:val="000000" w:themeColor="text1"/>
        </w:rPr>
        <w:t>т</w:t>
      </w:r>
      <w:r w:rsidR="00CE3632" w:rsidRPr="002A5C39">
        <w:rPr>
          <w:color w:val="000000" w:themeColor="text1"/>
        </w:rPr>
        <w:t>ся</w:t>
      </w:r>
      <w:r w:rsidRPr="002A5C39">
        <w:rPr>
          <w:color w:val="000000" w:themeColor="text1"/>
        </w:rPr>
        <w:t xml:space="preserve"> обработк</w:t>
      </w:r>
      <w:r w:rsidR="00CE3632" w:rsidRPr="002A5C39">
        <w:rPr>
          <w:color w:val="000000" w:themeColor="text1"/>
        </w:rPr>
        <w:t>а</w:t>
      </w:r>
      <w:r w:rsidRPr="002A5C39">
        <w:rPr>
          <w:color w:val="000000" w:themeColor="text1"/>
        </w:rPr>
        <w:t xml:space="preserve"> персональных данных обучающихся</w:t>
      </w:r>
      <w:proofErr w:type="gramEnd"/>
      <w:r w:rsidRPr="002A5C39">
        <w:rPr>
          <w:color w:val="000000" w:themeColor="text1"/>
        </w:rPr>
        <w:t xml:space="preserve"> и иных участников образовательных отношений в соответствии с требованиями Федерального </w:t>
      </w:r>
      <w:hyperlink r:id="rId32" w:tooltip="Федеральный закон от 27.07.2006 N 152-ФЗ (ред. от 24.06.2025) &quot;О персональных данных&quot; {КонсультантПлюс}">
        <w:r w:rsidRPr="002A5C39">
          <w:rPr>
            <w:color w:val="000000" w:themeColor="text1"/>
          </w:rPr>
          <w:t>закона</w:t>
        </w:r>
      </w:hyperlink>
      <w:r w:rsidRPr="002A5C39">
        <w:rPr>
          <w:color w:val="000000" w:themeColor="text1"/>
        </w:rPr>
        <w:t xml:space="preserve"> от 27 июля 2006 г. N 152-ФЗ "О персональных</w:t>
      </w:r>
      <w:r>
        <w:t xml:space="preserve"> данных".</w:t>
      </w:r>
    </w:p>
    <w:bookmarkEnd w:id="14"/>
    <w:p w:rsidR="00D15EDE" w:rsidRDefault="00D15EDE" w:rsidP="00C03886">
      <w:pPr>
        <w:pStyle w:val="ConsPlusNormal"/>
        <w:spacing w:before="240"/>
        <w:ind w:firstLine="540"/>
        <w:jc w:val="both"/>
      </w:pP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Title"/>
        <w:jc w:val="center"/>
        <w:outlineLvl w:val="1"/>
      </w:pPr>
      <w:r>
        <w:t>VII</w:t>
      </w:r>
      <w:r w:rsidR="00B424FC">
        <w:t>I</w:t>
      </w:r>
      <w:r>
        <w:t>. Учебно-методические материалы, обеспечивающие</w:t>
      </w:r>
    </w:p>
    <w:p w:rsidR="00C03886" w:rsidRDefault="00C03886" w:rsidP="00C03886">
      <w:pPr>
        <w:pStyle w:val="ConsPlusTitle"/>
        <w:jc w:val="center"/>
      </w:pPr>
      <w:r>
        <w:t>реализацию Программы</w:t>
      </w: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Normal"/>
        <w:ind w:firstLine="540"/>
        <w:jc w:val="both"/>
      </w:pPr>
      <w:r>
        <w:t>Учебно-методические материалы представлены:</w:t>
      </w:r>
    </w:p>
    <w:p w:rsidR="00C03886" w:rsidRDefault="00CE3632" w:rsidP="00C03886">
      <w:pPr>
        <w:pStyle w:val="ConsPlusNormal"/>
        <w:spacing w:before="240"/>
        <w:ind w:firstLine="540"/>
        <w:jc w:val="both"/>
      </w:pPr>
      <w:r>
        <w:t>Примерной п</w:t>
      </w:r>
      <w:r w:rsidR="00C03886">
        <w:t>рограммой</w:t>
      </w:r>
      <w:r>
        <w:t xml:space="preserve"> переподготовки водителей транспортных средств с категорий "B", "C", "D", подкатегорий "B1", "C1". "D1" на категорию "A";</w:t>
      </w:r>
    </w:p>
    <w:p w:rsidR="00C03886" w:rsidRDefault="00CE3632" w:rsidP="00C03886">
      <w:pPr>
        <w:pStyle w:val="ConsPlusNormal"/>
        <w:spacing w:before="240"/>
        <w:ind w:firstLine="540"/>
        <w:jc w:val="both"/>
      </w:pPr>
      <w:r>
        <w:t>Образовательн</w:t>
      </w:r>
      <w:r w:rsidR="00961AD4">
        <w:t>ой</w:t>
      </w:r>
      <w:r>
        <w:t xml:space="preserve"> программ</w:t>
      </w:r>
      <w:r w:rsidR="00961AD4">
        <w:t>ой</w:t>
      </w:r>
      <w:r>
        <w:t xml:space="preserve"> переподготовки водителей транспортных средств с категорий "B", "C", "D", подкатегорий "B1", "C1". "D1" на категорию "A"</w:t>
      </w:r>
      <w:r w:rsidR="00C03886">
        <w:t>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учебными пособиями, обеспечивающими освоение образовательной программы;</w:t>
      </w:r>
    </w:p>
    <w:p w:rsidR="00C03886" w:rsidRDefault="00C03886" w:rsidP="00C03886">
      <w:pPr>
        <w:pStyle w:val="ConsPlusNormal"/>
        <w:spacing w:before="240"/>
        <w:ind w:firstLine="540"/>
        <w:jc w:val="both"/>
      </w:pPr>
      <w:r>
        <w:t>оценочными материалами для проведения текущего контроля успеваемости, промежуточной и итоговой аттестации обучающихся.</w:t>
      </w: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Normal"/>
        <w:jc w:val="both"/>
      </w:pPr>
    </w:p>
    <w:p w:rsidR="00C03886" w:rsidRDefault="00C03886" w:rsidP="00C03886">
      <w:pPr>
        <w:pStyle w:val="ConsPlusNormal"/>
        <w:jc w:val="both"/>
      </w:pPr>
    </w:p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DC0178"/>
    <w:multiLevelType w:val="hybridMultilevel"/>
    <w:tmpl w:val="D6B22CB4"/>
    <w:lvl w:ilvl="0" w:tplc="3A622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6860221"/>
    <w:multiLevelType w:val="hybridMultilevel"/>
    <w:tmpl w:val="38E8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3886"/>
    <w:rsid w:val="000061F5"/>
    <w:rsid w:val="000165FE"/>
    <w:rsid w:val="00020C71"/>
    <w:rsid w:val="00023C4E"/>
    <w:rsid w:val="00027BFA"/>
    <w:rsid w:val="00085FFD"/>
    <w:rsid w:val="000A5940"/>
    <w:rsid w:val="000B0FE9"/>
    <w:rsid w:val="000C7E9E"/>
    <w:rsid w:val="000D7BA8"/>
    <w:rsid w:val="000E75A5"/>
    <w:rsid w:val="00160781"/>
    <w:rsid w:val="00160DE4"/>
    <w:rsid w:val="00237A96"/>
    <w:rsid w:val="002A5C39"/>
    <w:rsid w:val="0032121E"/>
    <w:rsid w:val="00347F89"/>
    <w:rsid w:val="003503DC"/>
    <w:rsid w:val="0037506A"/>
    <w:rsid w:val="003B653F"/>
    <w:rsid w:val="003D61BD"/>
    <w:rsid w:val="003E1556"/>
    <w:rsid w:val="00471552"/>
    <w:rsid w:val="0048639F"/>
    <w:rsid w:val="004A5DF3"/>
    <w:rsid w:val="00525CC5"/>
    <w:rsid w:val="00536334"/>
    <w:rsid w:val="00594F5D"/>
    <w:rsid w:val="005A258D"/>
    <w:rsid w:val="005E615B"/>
    <w:rsid w:val="005F2A73"/>
    <w:rsid w:val="00607C30"/>
    <w:rsid w:val="00664E93"/>
    <w:rsid w:val="006C0B77"/>
    <w:rsid w:val="00740D1B"/>
    <w:rsid w:val="00784DEF"/>
    <w:rsid w:val="007A2B74"/>
    <w:rsid w:val="00800964"/>
    <w:rsid w:val="008242FF"/>
    <w:rsid w:val="00834F53"/>
    <w:rsid w:val="00870751"/>
    <w:rsid w:val="00876B13"/>
    <w:rsid w:val="00894246"/>
    <w:rsid w:val="00922C48"/>
    <w:rsid w:val="00927BDF"/>
    <w:rsid w:val="00961AD4"/>
    <w:rsid w:val="00997A6F"/>
    <w:rsid w:val="009D6767"/>
    <w:rsid w:val="009E7633"/>
    <w:rsid w:val="00AB6091"/>
    <w:rsid w:val="00B40FD3"/>
    <w:rsid w:val="00B424FC"/>
    <w:rsid w:val="00B436A8"/>
    <w:rsid w:val="00B605A4"/>
    <w:rsid w:val="00B86E86"/>
    <w:rsid w:val="00B915B7"/>
    <w:rsid w:val="00BC6482"/>
    <w:rsid w:val="00BD6422"/>
    <w:rsid w:val="00BE371B"/>
    <w:rsid w:val="00C03886"/>
    <w:rsid w:val="00CC45BE"/>
    <w:rsid w:val="00CE3632"/>
    <w:rsid w:val="00CE5609"/>
    <w:rsid w:val="00D00C23"/>
    <w:rsid w:val="00D15EDE"/>
    <w:rsid w:val="00D4424F"/>
    <w:rsid w:val="00D4500D"/>
    <w:rsid w:val="00D61EAC"/>
    <w:rsid w:val="00E30AE3"/>
    <w:rsid w:val="00E566BB"/>
    <w:rsid w:val="00EA59DF"/>
    <w:rsid w:val="00EE4070"/>
    <w:rsid w:val="00F00F2D"/>
    <w:rsid w:val="00F0356C"/>
    <w:rsid w:val="00F12C76"/>
    <w:rsid w:val="00F17483"/>
    <w:rsid w:val="00F579D1"/>
    <w:rsid w:val="00F909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88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038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038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038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038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038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0388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0388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388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0388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388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038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0388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0388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0388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0388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0388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0388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0388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038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C038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0388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038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03886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C0388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03886"/>
    <w:pPr>
      <w:spacing w:after="160"/>
      <w:ind w:left="720"/>
      <w:contextualSpacing/>
    </w:pPr>
    <w:rPr>
      <w:rFonts w:eastAsiaTheme="minorHAnsi" w:cstheme="minorBidi"/>
      <w:kern w:val="2"/>
      <w:sz w:val="28"/>
      <w:szCs w:val="22"/>
      <w:lang w:eastAsia="en-US"/>
    </w:rPr>
  </w:style>
  <w:style w:type="character" w:styleId="a8">
    <w:name w:val="Intense Emphasis"/>
    <w:basedOn w:val="a0"/>
    <w:uiPriority w:val="21"/>
    <w:qFormat/>
    <w:rsid w:val="00C0388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0388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E74B5" w:themeColor="accent1" w:themeShade="BF"/>
      <w:kern w:val="2"/>
      <w:sz w:val="28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C0388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03886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C0388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ru-RU"/>
    </w:rPr>
  </w:style>
  <w:style w:type="paragraph" w:customStyle="1" w:styleId="ConsPlusTitle">
    <w:name w:val="ConsPlusTitle"/>
    <w:uiPriority w:val="99"/>
    <w:rsid w:val="00C0388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 w:val="24"/>
      <w:szCs w:val="20"/>
      <w:lang w:eastAsia="ru-RU"/>
    </w:rPr>
  </w:style>
  <w:style w:type="paragraph" w:styleId="ac">
    <w:name w:val="Normal (Web)"/>
    <w:basedOn w:val="a"/>
    <w:uiPriority w:val="99"/>
    <w:unhideWhenUsed/>
    <w:rsid w:val="00085FFD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D00C2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00C23"/>
    <w:rPr>
      <w:rFonts w:ascii="Tahoma" w:eastAsia="Times New Roman" w:hAnsi="Tahoma" w:cs="Tahoma"/>
      <w:kern w:val="0"/>
      <w:sz w:val="16"/>
      <w:szCs w:val="16"/>
      <w:lang w:eastAsia="ru-RU"/>
    </w:rPr>
  </w:style>
  <w:style w:type="character" w:styleId="af">
    <w:name w:val="Hyperlink"/>
    <w:basedOn w:val="a0"/>
    <w:uiPriority w:val="99"/>
    <w:unhideWhenUsed/>
    <w:rsid w:val="007A2B74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62051&amp;date=17.09.2025&amp;dst=100016&amp;field=134&amp;demo=2" TargetMode="External"/><Relationship Id="rId13" Type="http://schemas.openxmlformats.org/officeDocument/2006/relationships/hyperlink" Target="https://login.consultant.ru/link/?req=doc&amp;base=LAW&amp;n=459467&amp;date=17.09.2025&amp;dst=100009&amp;field=134&amp;demo=2" TargetMode="External"/><Relationship Id="rId18" Type="http://schemas.openxmlformats.org/officeDocument/2006/relationships/hyperlink" Target="https://login.consultant.ru/link/?req=doc&amp;base=LAW&amp;n=309153&amp;date=17.09.2025&amp;dst=100009&amp;field=134&amp;demo=2" TargetMode="External"/><Relationship Id="rId26" Type="http://schemas.openxmlformats.org/officeDocument/2006/relationships/hyperlink" Target="https://login.consultant.ru/link/?req=doc&amp;base=LAW&amp;n=490646&amp;date=17.09.2025&amp;dst=100192&amp;field=134&amp;demo=2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09416&amp;date=17.09.2025&amp;dst=203&amp;field=134&amp;demo=2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99764&amp;date=17.09.2025&amp;dst=100222&amp;field=134&amp;demo=2" TargetMode="External"/><Relationship Id="rId12" Type="http://schemas.openxmlformats.org/officeDocument/2006/relationships/hyperlink" Target="https://login.consultant.ru/link/?req=doc&amp;base=LAW&amp;n=509416&amp;date=17.09.2025&amp;dst=317&amp;field=134&amp;demo=2" TargetMode="External"/><Relationship Id="rId17" Type="http://schemas.openxmlformats.org/officeDocument/2006/relationships/hyperlink" Target="https://login.consultant.ru/link/?req=doc&amp;base=LAW&amp;n=504619&amp;date=17.09.2025&amp;demo=2" TargetMode="External"/><Relationship Id="rId25" Type="http://schemas.openxmlformats.org/officeDocument/2006/relationships/hyperlink" Target="https://login.consultant.ru/link/?req=doc&amp;base=LAW&amp;n=490646&amp;date=17.09.2025&amp;dst=100176&amp;field=134&amp;demo=2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116278&amp;date=17.09.2025&amp;demo=2" TargetMode="External"/><Relationship Id="rId20" Type="http://schemas.openxmlformats.org/officeDocument/2006/relationships/hyperlink" Target="https://login.consultant.ru/link/?req=doc&amp;base=LAW&amp;n=509416&amp;date=17.09.2025&amp;dst=100107&amp;field=134&amp;demo=2" TargetMode="External"/><Relationship Id="rId29" Type="http://schemas.openxmlformats.org/officeDocument/2006/relationships/hyperlink" Target="https://login.consultant.ru/link/?req=doc&amp;base=LAW&amp;n=459467&amp;date=17.09.2025&amp;dst=100066&amp;field=134&amp;demo=2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9416&amp;date=17.09.2025&amp;demo=2" TargetMode="External"/><Relationship Id="rId11" Type="http://schemas.openxmlformats.org/officeDocument/2006/relationships/hyperlink" Target="https://login.consultant.ru/link/?req=doc&amp;base=LAW&amp;n=506719&amp;date=17.09.2025&amp;dst=100015&amp;field=134&amp;demo=2" TargetMode="External"/><Relationship Id="rId24" Type="http://schemas.openxmlformats.org/officeDocument/2006/relationships/hyperlink" Target="https://login.consultant.ru/link/?req=doc&amp;base=LAW&amp;n=502257&amp;date=17.09.2025&amp;demo=2" TargetMode="External"/><Relationship Id="rId32" Type="http://schemas.openxmlformats.org/officeDocument/2006/relationships/hyperlink" Target="https://login.consultant.ru/link/?req=doc&amp;base=LAW&amp;n=499769&amp;date=17.09.2025&amp;demo=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9764&amp;date=17.09.2025&amp;dst=417&amp;field=134&amp;demo=2" TargetMode="External"/><Relationship Id="rId23" Type="http://schemas.openxmlformats.org/officeDocument/2006/relationships/hyperlink" Target="https://login.consultant.ru/link/?req=doc&amp;base=LAW&amp;n=506719&amp;date=17.09.2025&amp;dst=100015&amp;field=134&amp;demo=2" TargetMode="External"/><Relationship Id="rId28" Type="http://schemas.openxmlformats.org/officeDocument/2006/relationships/hyperlink" Target="https://login.consultant.ru/link/?req=doc&amp;base=LAW&amp;n=459467&amp;date=17.09.2025&amp;dst=100078&amp;field=134&amp;demo=2" TargetMode="External"/><Relationship Id="rId10" Type="http://schemas.openxmlformats.org/officeDocument/2006/relationships/hyperlink" Target="https://login.consultant.ru/link/?req=doc&amp;base=LAW&amp;n=506719&amp;date=17.09.2025&amp;dst=100015&amp;field=134&amp;demo=2" TargetMode="External"/><Relationship Id="rId19" Type="http://schemas.openxmlformats.org/officeDocument/2006/relationships/image" Target="media/image1.wmf"/><Relationship Id="rId31" Type="http://schemas.openxmlformats.org/officeDocument/2006/relationships/hyperlink" Target="https://login.consultant.ru/link/?req=doc&amp;base=LAW&amp;n=493187&amp;date=17.09.2025&amp;demo=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59467&amp;date=17.09.2025&amp;dst=100009&amp;field=134&amp;demo=2" TargetMode="External"/><Relationship Id="rId14" Type="http://schemas.openxmlformats.org/officeDocument/2006/relationships/hyperlink" Target="https://login.consultant.ru/link/?req=doc&amp;base=LAW&amp;n=372212&amp;date=17.09.2025&amp;dst=100019&amp;field=134&amp;demo=2" TargetMode="External"/><Relationship Id="rId22" Type="http://schemas.openxmlformats.org/officeDocument/2006/relationships/image" Target="media/image2.wmf"/><Relationship Id="rId27" Type="http://schemas.openxmlformats.org/officeDocument/2006/relationships/hyperlink" Target="https://login.consultant.ru/link/?req=doc&amp;base=LAW&amp;n=459467&amp;date=17.09.2025&amp;dst=100038&amp;field=134&amp;demo=2" TargetMode="External"/><Relationship Id="rId30" Type="http://schemas.openxmlformats.org/officeDocument/2006/relationships/hyperlink" Target="https://login.consultant.ru/link/?req=doc&amp;base=LAW&amp;n=459467&amp;date=17.09.2025&amp;dst=100072&amp;field=134&amp;demo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794317-324F-43D0-BABE-FE1F89EAE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22</Pages>
  <Words>8429</Words>
  <Characters>48049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work</cp:lastModifiedBy>
  <cp:revision>3</cp:revision>
  <dcterms:created xsi:type="dcterms:W3CDTF">2026-02-18T16:17:00Z</dcterms:created>
  <dcterms:modified xsi:type="dcterms:W3CDTF">2026-02-26T16:06:00Z</dcterms:modified>
</cp:coreProperties>
</file>